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12" w:rsidRDefault="00A83829" w:rsidP="000C0A12">
      <w:pPr>
        <w:spacing w:after="0" w:line="240" w:lineRule="auto"/>
        <w:jc w:val="center"/>
        <w:rPr>
          <w:rFonts w:ascii="Times New Roman" w:hAnsi="Times New Roman" w:cs="Times New Roman"/>
          <w:b/>
          <w:color w:val="FF0000"/>
          <w:sz w:val="28"/>
          <w:szCs w:val="28"/>
        </w:rPr>
      </w:pPr>
      <w:r w:rsidRPr="00A83829">
        <w:rPr>
          <w:rFonts w:ascii="Times New Roman" w:hAnsi="Times New Roman" w:cs="Times New Roman"/>
          <w:b/>
          <w:color w:val="FF0000"/>
          <w:sz w:val="28"/>
          <w:szCs w:val="28"/>
        </w:rPr>
        <w:t>UBND xã Bàu Năng</w:t>
      </w:r>
      <w:r w:rsidR="000C0A12">
        <w:rPr>
          <w:rFonts w:ascii="Times New Roman" w:hAnsi="Times New Roman" w:cs="Times New Roman"/>
          <w:b/>
          <w:color w:val="FF0000"/>
          <w:sz w:val="28"/>
          <w:szCs w:val="28"/>
        </w:rPr>
        <w:t>, huyện Dương Minh Châu</w:t>
      </w:r>
      <w:r w:rsidRPr="00A83829">
        <w:rPr>
          <w:rFonts w:ascii="Times New Roman" w:hAnsi="Times New Roman" w:cs="Times New Roman"/>
          <w:b/>
          <w:color w:val="FF0000"/>
          <w:sz w:val="28"/>
          <w:szCs w:val="28"/>
        </w:rPr>
        <w:t xml:space="preserve"> tổ chức Hội nghị </w:t>
      </w:r>
    </w:p>
    <w:p w:rsidR="000C0A12" w:rsidRDefault="00A83829" w:rsidP="000C0A12">
      <w:pPr>
        <w:spacing w:after="0" w:line="240" w:lineRule="auto"/>
        <w:jc w:val="center"/>
        <w:rPr>
          <w:rFonts w:ascii="Times New Roman" w:hAnsi="Times New Roman" w:cs="Times New Roman"/>
          <w:b/>
          <w:color w:val="FF0000"/>
          <w:sz w:val="28"/>
          <w:szCs w:val="28"/>
        </w:rPr>
      </w:pPr>
      <w:r w:rsidRPr="00A83829">
        <w:rPr>
          <w:rFonts w:ascii="Times New Roman" w:hAnsi="Times New Roman" w:cs="Times New Roman"/>
          <w:b/>
          <w:color w:val="FF0000"/>
          <w:sz w:val="28"/>
          <w:szCs w:val="28"/>
        </w:rPr>
        <w:t>triển khai pháp luật năm 2020</w:t>
      </w:r>
      <w:r w:rsidRPr="00A83829">
        <w:rPr>
          <w:rFonts w:ascii="Times New Roman" w:hAnsi="Times New Roman" w:cs="Times New Roman"/>
          <w:b/>
          <w:color w:val="FF0000"/>
          <w:sz w:val="28"/>
          <w:szCs w:val="28"/>
        </w:rPr>
        <w:t xml:space="preserve"> thiết thực hưởng ứng </w:t>
      </w:r>
    </w:p>
    <w:p w:rsidR="00A83829" w:rsidRPr="00A83829" w:rsidRDefault="00A83829" w:rsidP="000C0A12">
      <w:pPr>
        <w:spacing w:after="0" w:line="240" w:lineRule="auto"/>
        <w:jc w:val="center"/>
        <w:rPr>
          <w:rFonts w:ascii="Times New Roman" w:hAnsi="Times New Roman" w:cs="Times New Roman"/>
          <w:b/>
          <w:color w:val="FF0000"/>
          <w:sz w:val="28"/>
          <w:szCs w:val="28"/>
        </w:rPr>
      </w:pPr>
      <w:r w:rsidRPr="00A83829">
        <w:rPr>
          <w:rFonts w:ascii="Times New Roman" w:hAnsi="Times New Roman" w:cs="Times New Roman"/>
          <w:b/>
          <w:color w:val="FF0000"/>
          <w:sz w:val="28"/>
          <w:szCs w:val="28"/>
        </w:rPr>
        <w:t>Ngày Pháp luật nước CHXHCN Việt Nam</w:t>
      </w:r>
    </w:p>
    <w:p w:rsidR="00A83829" w:rsidRPr="00A83829" w:rsidRDefault="00A83829" w:rsidP="00A83829">
      <w:pPr>
        <w:spacing w:before="120" w:after="0" w:line="240" w:lineRule="auto"/>
        <w:jc w:val="center"/>
        <w:rPr>
          <w:rFonts w:ascii="Times New Roman" w:hAnsi="Times New Roman" w:cs="Times New Roman"/>
          <w:b/>
          <w:color w:val="000000" w:themeColor="text1"/>
          <w:sz w:val="28"/>
          <w:szCs w:val="28"/>
        </w:rPr>
      </w:pPr>
      <w:r w:rsidRPr="00A83829">
        <w:rPr>
          <w:rFonts w:ascii="Times New Roman" w:hAnsi="Times New Roman" w:cs="Times New Roman"/>
          <w:b/>
          <w:color w:val="000000" w:themeColor="text1"/>
          <w:sz w:val="28"/>
          <w:szCs w:val="28"/>
        </w:rPr>
        <w:t>___________________</w:t>
      </w:r>
    </w:p>
    <w:p w:rsidR="00A83829" w:rsidRDefault="00A83829" w:rsidP="00C052CF">
      <w:pPr>
        <w:spacing w:before="120" w:after="0" w:line="240" w:lineRule="auto"/>
        <w:ind w:firstLine="720"/>
        <w:jc w:val="both"/>
        <w:rPr>
          <w:rFonts w:ascii="Times New Roman" w:hAnsi="Times New Roman" w:cs="Times New Roman"/>
          <w:sz w:val="28"/>
          <w:szCs w:val="28"/>
        </w:rPr>
      </w:pPr>
    </w:p>
    <w:p w:rsidR="00167FEA" w:rsidRDefault="00167FEA" w:rsidP="00167FEA">
      <w:pPr>
        <w:spacing w:before="120" w:after="0" w:line="240" w:lineRule="auto"/>
        <w:jc w:val="center"/>
        <w:rPr>
          <w:rFonts w:ascii="Times New Roman" w:hAnsi="Times New Roman" w:cs="Times New Roman"/>
          <w:sz w:val="28"/>
          <w:szCs w:val="28"/>
        </w:rPr>
      </w:pPr>
      <w:r>
        <w:rPr>
          <w:noProof/>
        </w:rPr>
        <w:drawing>
          <wp:inline distT="0" distB="0" distL="0" distR="0">
            <wp:extent cx="5756837" cy="2730500"/>
            <wp:effectExtent l="0" t="0" r="0" b="0"/>
            <wp:docPr id="1" name="Picture 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7362" cy="2740235"/>
                    </a:xfrm>
                    <a:prstGeom prst="rect">
                      <a:avLst/>
                    </a:prstGeom>
                    <a:noFill/>
                    <a:ln>
                      <a:noFill/>
                    </a:ln>
                  </pic:spPr>
                </pic:pic>
              </a:graphicData>
            </a:graphic>
          </wp:inline>
        </w:drawing>
      </w:r>
    </w:p>
    <w:p w:rsidR="00167FEA" w:rsidRPr="00167FEA" w:rsidRDefault="00167FEA" w:rsidP="00167FEA">
      <w:pPr>
        <w:spacing w:before="120" w:after="0" w:line="240" w:lineRule="auto"/>
        <w:jc w:val="center"/>
        <w:rPr>
          <w:rFonts w:ascii="Times New Roman" w:hAnsi="Times New Roman" w:cs="Times New Roman"/>
          <w:i/>
          <w:color w:val="0033CC"/>
          <w:sz w:val="24"/>
          <w:szCs w:val="24"/>
        </w:rPr>
      </w:pPr>
      <w:r w:rsidRPr="00167FEA">
        <w:rPr>
          <w:rFonts w:ascii="Times New Roman" w:hAnsi="Times New Roman" w:cs="Times New Roman"/>
          <w:i/>
          <w:color w:val="0033CC"/>
          <w:sz w:val="24"/>
          <w:szCs w:val="24"/>
        </w:rPr>
        <w:t>Ảnh: Lãnh đạo xã Bàu Năng</w:t>
      </w:r>
      <w:r w:rsidR="00193C68">
        <w:rPr>
          <w:rFonts w:ascii="Times New Roman" w:hAnsi="Times New Roman" w:cs="Times New Roman"/>
          <w:i/>
          <w:color w:val="0033CC"/>
          <w:sz w:val="24"/>
          <w:szCs w:val="24"/>
        </w:rPr>
        <w:t>, huyện Dương Minh Châu</w:t>
      </w:r>
    </w:p>
    <w:p w:rsidR="00D935BC" w:rsidRDefault="00A83829" w:rsidP="00C052C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F36B93">
        <w:rPr>
          <w:rFonts w:ascii="Times New Roman" w:hAnsi="Times New Roman" w:cs="Times New Roman"/>
          <w:sz w:val="28"/>
          <w:szCs w:val="28"/>
        </w:rPr>
        <w:t>hiết thực hưởng ứng Ngày Pháp luật nước CHXHCN Việt Nam 9/11; ngày 15/10/2020, tại Hội trường UBND xã Bàu Năng, huyện Dương Minh Châu; UBND xã Bàu Năng tổ chức Hội nghị triển khai pháp luật năm 2020.</w:t>
      </w:r>
    </w:p>
    <w:p w:rsidR="00F36B93" w:rsidRDefault="00F36B93" w:rsidP="00C052C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Chủ trì Hội nghị có đ/c Lê Thị Huỳnh Như, Phó Chủ tịch HĐND xã, đ/c Nguyễn Thị Kim Phụng, Chủ tịch UBMTTQVN xã và đ/c Huỳnh Hưng Thời, Phó Chủ tịch UBND xã.</w:t>
      </w:r>
    </w:p>
    <w:p w:rsidR="009929BE" w:rsidRDefault="009929BE" w:rsidP="009929BE">
      <w:pPr>
        <w:spacing w:before="120" w:after="0" w:line="240" w:lineRule="auto"/>
        <w:jc w:val="center"/>
        <w:rPr>
          <w:rFonts w:ascii="Times New Roman" w:hAnsi="Times New Roman" w:cs="Times New Roman"/>
          <w:sz w:val="28"/>
          <w:szCs w:val="28"/>
        </w:rPr>
      </w:pPr>
      <w:r>
        <w:rPr>
          <w:noProof/>
        </w:rPr>
        <w:drawing>
          <wp:inline distT="0" distB="0" distL="0" distR="0">
            <wp:extent cx="4797778" cy="2698750"/>
            <wp:effectExtent l="0" t="0" r="3175" b="6350"/>
            <wp:docPr id="3" name="Picture 3"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ông có mô tả."/>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7811" cy="2726893"/>
                    </a:xfrm>
                    <a:prstGeom prst="rect">
                      <a:avLst/>
                    </a:prstGeom>
                    <a:noFill/>
                    <a:ln>
                      <a:noFill/>
                    </a:ln>
                  </pic:spPr>
                </pic:pic>
              </a:graphicData>
            </a:graphic>
          </wp:inline>
        </w:drawing>
      </w:r>
    </w:p>
    <w:p w:rsidR="009929BE" w:rsidRPr="009929BE" w:rsidRDefault="009929BE" w:rsidP="009929BE">
      <w:pPr>
        <w:spacing w:before="120" w:after="0" w:line="240" w:lineRule="auto"/>
        <w:ind w:firstLine="720"/>
        <w:jc w:val="center"/>
        <w:rPr>
          <w:rFonts w:ascii="Times New Roman" w:hAnsi="Times New Roman" w:cs="Times New Roman"/>
          <w:i/>
          <w:color w:val="0033CC"/>
          <w:sz w:val="24"/>
          <w:szCs w:val="24"/>
        </w:rPr>
      </w:pPr>
      <w:r w:rsidRPr="009929BE">
        <w:rPr>
          <w:rFonts w:ascii="Times New Roman" w:hAnsi="Times New Roman" w:cs="Times New Roman"/>
          <w:i/>
          <w:color w:val="0033CC"/>
          <w:sz w:val="28"/>
          <w:szCs w:val="28"/>
        </w:rPr>
        <w:t xml:space="preserve">Ảnh: </w:t>
      </w:r>
      <w:r w:rsidRPr="009929BE">
        <w:rPr>
          <w:rFonts w:ascii="Times New Roman" w:hAnsi="Times New Roman" w:cs="Times New Roman"/>
          <w:i/>
          <w:color w:val="0033CC"/>
          <w:sz w:val="24"/>
          <w:szCs w:val="24"/>
        </w:rPr>
        <w:t>Đ</w:t>
      </w:r>
      <w:r w:rsidRPr="009929BE">
        <w:rPr>
          <w:rFonts w:ascii="Times New Roman" w:hAnsi="Times New Roman" w:cs="Times New Roman"/>
          <w:i/>
          <w:color w:val="0033CC"/>
          <w:sz w:val="24"/>
          <w:szCs w:val="24"/>
        </w:rPr>
        <w:t>/c Huỳnh Hưng Thời, Phó Chủ tịch UBND xã</w:t>
      </w:r>
      <w:r w:rsidRPr="009929BE">
        <w:rPr>
          <w:rFonts w:ascii="Times New Roman" w:hAnsi="Times New Roman" w:cs="Times New Roman"/>
          <w:i/>
          <w:color w:val="0033CC"/>
          <w:sz w:val="24"/>
          <w:szCs w:val="24"/>
        </w:rPr>
        <w:t xml:space="preserve"> Bàu Năng.</w:t>
      </w:r>
    </w:p>
    <w:p w:rsidR="009929BE" w:rsidRDefault="009929BE" w:rsidP="009929BE">
      <w:pPr>
        <w:jc w:val="center"/>
        <w:rPr>
          <w:rFonts w:ascii="Times New Roman" w:hAnsi="Times New Roman" w:cs="Times New Roman"/>
          <w:sz w:val="28"/>
          <w:szCs w:val="28"/>
        </w:rPr>
      </w:pPr>
    </w:p>
    <w:p w:rsidR="00F36B93" w:rsidRDefault="00F36B93" w:rsidP="00C052C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Tham dự Hội nghị có 70 đại biểu là cán bộ, công chức, viên chức xã, Bí thư, Trưởng ấp.</w:t>
      </w:r>
    </w:p>
    <w:p w:rsidR="009929BE" w:rsidRDefault="009929BE" w:rsidP="00C052CF">
      <w:pPr>
        <w:spacing w:before="120" w:after="0" w:line="240" w:lineRule="auto"/>
        <w:ind w:firstLine="720"/>
        <w:jc w:val="both"/>
        <w:rPr>
          <w:rFonts w:ascii="Times New Roman" w:hAnsi="Times New Roman" w:cs="Times New Roman"/>
          <w:sz w:val="28"/>
          <w:szCs w:val="28"/>
        </w:rPr>
      </w:pPr>
    </w:p>
    <w:p w:rsidR="00167FEA" w:rsidRDefault="00167FEA" w:rsidP="00167FEA">
      <w:pPr>
        <w:spacing w:before="120" w:after="0" w:line="240" w:lineRule="auto"/>
        <w:jc w:val="center"/>
        <w:rPr>
          <w:rFonts w:ascii="Times New Roman" w:hAnsi="Times New Roman" w:cs="Times New Roman"/>
          <w:sz w:val="28"/>
          <w:szCs w:val="28"/>
        </w:rPr>
      </w:pPr>
      <w:r>
        <w:rPr>
          <w:noProof/>
        </w:rPr>
        <w:drawing>
          <wp:inline distT="0" distB="0" distL="0" distR="0">
            <wp:extent cx="5054600" cy="3790950"/>
            <wp:effectExtent l="0" t="0" r="0" b="0"/>
            <wp:docPr id="2" name="Picture 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ông có mô tả."/>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0560" cy="3802920"/>
                    </a:xfrm>
                    <a:prstGeom prst="rect">
                      <a:avLst/>
                    </a:prstGeom>
                    <a:noFill/>
                    <a:ln>
                      <a:noFill/>
                    </a:ln>
                  </pic:spPr>
                </pic:pic>
              </a:graphicData>
            </a:graphic>
          </wp:inline>
        </w:drawing>
      </w:r>
    </w:p>
    <w:p w:rsidR="000C0A12" w:rsidRDefault="00167FEA" w:rsidP="00167FEA">
      <w:pPr>
        <w:spacing w:before="120" w:after="0" w:line="240" w:lineRule="auto"/>
        <w:jc w:val="center"/>
        <w:rPr>
          <w:rFonts w:ascii="Times New Roman" w:hAnsi="Times New Roman" w:cs="Times New Roman"/>
          <w:i/>
          <w:color w:val="0033CC"/>
          <w:sz w:val="24"/>
          <w:szCs w:val="24"/>
        </w:rPr>
      </w:pPr>
      <w:r>
        <w:rPr>
          <w:rFonts w:ascii="Times New Roman" w:hAnsi="Times New Roman" w:cs="Times New Roman"/>
          <w:i/>
          <w:color w:val="0033CC"/>
          <w:sz w:val="24"/>
          <w:szCs w:val="24"/>
        </w:rPr>
        <w:t>Đ</w:t>
      </w:r>
      <w:r w:rsidRPr="00167FEA">
        <w:rPr>
          <w:rFonts w:ascii="Times New Roman" w:hAnsi="Times New Roman" w:cs="Times New Roman"/>
          <w:i/>
          <w:color w:val="0033CC"/>
          <w:sz w:val="24"/>
          <w:szCs w:val="24"/>
        </w:rPr>
        <w:t xml:space="preserve">/c Đào Thị Anh Tuyết – Phó Trưởng Phòng </w:t>
      </w:r>
    </w:p>
    <w:p w:rsidR="00167FEA" w:rsidRDefault="00167FEA" w:rsidP="000C0A12">
      <w:pPr>
        <w:spacing w:after="0" w:line="240" w:lineRule="auto"/>
        <w:jc w:val="center"/>
        <w:rPr>
          <w:rFonts w:ascii="Times New Roman" w:hAnsi="Times New Roman" w:cs="Times New Roman"/>
          <w:i/>
          <w:color w:val="0033CC"/>
          <w:sz w:val="24"/>
          <w:szCs w:val="24"/>
        </w:rPr>
      </w:pPr>
      <w:r w:rsidRPr="00167FEA">
        <w:rPr>
          <w:rFonts w:ascii="Times New Roman" w:hAnsi="Times New Roman" w:cs="Times New Roman"/>
          <w:i/>
          <w:color w:val="0033CC"/>
          <w:sz w:val="24"/>
          <w:szCs w:val="24"/>
        </w:rPr>
        <w:t>Phổ biến, giáo dục pháp luật, Sở Tư pháp</w:t>
      </w:r>
      <w:r w:rsidR="000C0A12">
        <w:rPr>
          <w:rFonts w:ascii="Times New Roman" w:hAnsi="Times New Roman" w:cs="Times New Roman"/>
          <w:i/>
          <w:color w:val="0033CC"/>
          <w:sz w:val="24"/>
          <w:szCs w:val="24"/>
        </w:rPr>
        <w:t xml:space="preserve"> triển khai tại Hội nghị</w:t>
      </w:r>
    </w:p>
    <w:p w:rsidR="009929BE" w:rsidRPr="00167FEA" w:rsidRDefault="009929BE" w:rsidP="000C0A12">
      <w:pPr>
        <w:spacing w:after="0" w:line="240" w:lineRule="auto"/>
        <w:jc w:val="center"/>
        <w:rPr>
          <w:rFonts w:ascii="Times New Roman" w:hAnsi="Times New Roman" w:cs="Times New Roman"/>
          <w:i/>
          <w:color w:val="0033CC"/>
          <w:sz w:val="24"/>
          <w:szCs w:val="24"/>
        </w:rPr>
      </w:pPr>
      <w:bookmarkStart w:id="0" w:name="_GoBack"/>
      <w:bookmarkEnd w:id="0"/>
    </w:p>
    <w:p w:rsidR="00F36B93" w:rsidRDefault="00F36B93" w:rsidP="00C052C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Tại Hội nghị, đ/c Đào Thị Anh Tuyết – Phó Trưởng Phòng Phổ biến, giáo dục pháp luật, Sở Tư pháp đã triển khai Luật Sửa đổi, bổ sung một số Điều của Luật Cán bộ, công chức và Luật Viên chức</w:t>
      </w:r>
      <w:r w:rsidR="00C052CF">
        <w:rPr>
          <w:rFonts w:ascii="Times New Roman" w:hAnsi="Times New Roman" w:cs="Times New Roman"/>
          <w:sz w:val="28"/>
          <w:szCs w:val="28"/>
        </w:rPr>
        <w:t>; Luật Sửa đổi, bổ sung một số Điều của Luật Tổ chức Chính phủ và Luật Tổ chức chính quyền địa phương và Bộ luật lao động năm 2019.</w:t>
      </w:r>
    </w:p>
    <w:p w:rsidR="00C052CF" w:rsidRDefault="00C052CF" w:rsidP="00C052C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Có thể khẳng định, Hội nghị đã góp phần rất lớn trong việc giúp đội ngũ </w:t>
      </w:r>
      <w:r>
        <w:rPr>
          <w:rFonts w:ascii="Times New Roman" w:hAnsi="Times New Roman" w:cs="Times New Roman"/>
          <w:sz w:val="28"/>
          <w:szCs w:val="28"/>
        </w:rPr>
        <w:t>cán bộ, công chức, viên chức xã, Bí thư, Trưởng ấp</w:t>
      </w:r>
      <w:r>
        <w:rPr>
          <w:rFonts w:ascii="Times New Roman" w:hAnsi="Times New Roman" w:cs="Times New Roman"/>
          <w:sz w:val="28"/>
          <w:szCs w:val="28"/>
        </w:rPr>
        <w:t xml:space="preserve"> kịp thời cập nhật những quy định pháp luật mới, từ đó vận dụng để giải quyết công việc tại địa phương tiếp tục đạt hiệu quả</w:t>
      </w:r>
      <w:r w:rsidR="00A83829">
        <w:rPr>
          <w:rFonts w:ascii="Times New Roman" w:hAnsi="Times New Roman" w:cs="Times New Roman"/>
          <w:sz w:val="28"/>
          <w:szCs w:val="28"/>
        </w:rPr>
        <w:t xml:space="preserve"> hơn nữa./.</w:t>
      </w:r>
    </w:p>
    <w:p w:rsidR="00A83829" w:rsidRPr="00A83829" w:rsidRDefault="00A83829" w:rsidP="00A83829">
      <w:pPr>
        <w:spacing w:before="120" w:after="0" w:line="240" w:lineRule="auto"/>
        <w:ind w:firstLine="720"/>
        <w:jc w:val="right"/>
        <w:rPr>
          <w:rFonts w:ascii="Times New Roman" w:hAnsi="Times New Roman" w:cs="Times New Roman"/>
          <w:b/>
          <w:i/>
          <w:sz w:val="28"/>
          <w:szCs w:val="28"/>
        </w:rPr>
      </w:pPr>
      <w:r w:rsidRPr="00A83829">
        <w:rPr>
          <w:rFonts w:ascii="Times New Roman" w:hAnsi="Times New Roman" w:cs="Times New Roman"/>
          <w:b/>
          <w:i/>
          <w:sz w:val="28"/>
          <w:szCs w:val="28"/>
        </w:rPr>
        <w:t>Thùy Dương</w:t>
      </w:r>
    </w:p>
    <w:p w:rsidR="00C052CF" w:rsidRPr="00F36B93" w:rsidRDefault="00C052CF" w:rsidP="00C052CF">
      <w:pPr>
        <w:spacing w:before="120" w:after="0" w:line="240" w:lineRule="auto"/>
        <w:ind w:firstLine="720"/>
        <w:jc w:val="both"/>
        <w:rPr>
          <w:rFonts w:ascii="Times New Roman" w:hAnsi="Times New Roman" w:cs="Times New Roman"/>
          <w:sz w:val="28"/>
          <w:szCs w:val="28"/>
        </w:rPr>
      </w:pPr>
    </w:p>
    <w:sectPr w:rsidR="00C052CF" w:rsidRPr="00F36B93" w:rsidSect="009929BE">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93"/>
    <w:rsid w:val="000C0A12"/>
    <w:rsid w:val="00167FEA"/>
    <w:rsid w:val="00193C68"/>
    <w:rsid w:val="00691008"/>
    <w:rsid w:val="009929BE"/>
    <w:rsid w:val="00A83829"/>
    <w:rsid w:val="00C052CF"/>
    <w:rsid w:val="00D935BC"/>
    <w:rsid w:val="00F3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C88A7-9286-48AF-B31C-E6E00923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8</cp:revision>
  <dcterms:created xsi:type="dcterms:W3CDTF">2020-10-28T03:11:00Z</dcterms:created>
  <dcterms:modified xsi:type="dcterms:W3CDTF">2020-10-28T03:55:00Z</dcterms:modified>
</cp:coreProperties>
</file>