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37" w:rsidRPr="00533E12" w:rsidRDefault="00533E12" w:rsidP="008B0637">
      <w:pPr>
        <w:shd w:val="clear" w:color="auto" w:fill="FFFFFF"/>
        <w:spacing w:before="120" w:after="0" w:line="240" w:lineRule="auto"/>
        <w:jc w:val="center"/>
        <w:rPr>
          <w:rFonts w:ascii="Times New Roman" w:eastAsia="Times New Roman" w:hAnsi="Times New Roman" w:cs="Times New Roman"/>
          <w:b/>
          <w:bCs/>
          <w:color w:val="000000" w:themeColor="text1"/>
          <w:sz w:val="28"/>
          <w:szCs w:val="28"/>
        </w:rPr>
      </w:pPr>
      <w:bookmarkStart w:id="0" w:name="dieu_37"/>
      <w:r w:rsidRPr="00533E12">
        <w:rPr>
          <w:rFonts w:ascii="Times New Roman" w:eastAsia="Times New Roman" w:hAnsi="Times New Roman" w:cs="Times New Roman"/>
          <w:b/>
          <w:bCs/>
          <w:color w:val="000000" w:themeColor="text1"/>
          <w:sz w:val="28"/>
          <w:szCs w:val="28"/>
        </w:rPr>
        <w:t>CÂU HỎI</w:t>
      </w:r>
      <w:r w:rsidR="008B0637" w:rsidRPr="00533E12">
        <w:rPr>
          <w:rFonts w:ascii="Times New Roman" w:eastAsia="Times New Roman" w:hAnsi="Times New Roman" w:cs="Times New Roman"/>
          <w:b/>
          <w:bCs/>
          <w:color w:val="000000" w:themeColor="text1"/>
          <w:sz w:val="28"/>
          <w:szCs w:val="28"/>
        </w:rPr>
        <w:t xml:space="preserve"> CUỘC THI VIẾT TÌM HIỂU PHÁP LUẬT THÁNG 02.2020</w:t>
      </w:r>
    </w:p>
    <w:p w:rsidR="008B0637" w:rsidRPr="00533E12" w:rsidRDefault="008B0637" w:rsidP="008B0637">
      <w:pPr>
        <w:spacing w:after="0"/>
        <w:jc w:val="center"/>
        <w:rPr>
          <w:rFonts w:ascii="Times New Roman" w:hAnsi="Times New Roman" w:cs="Times New Roman"/>
          <w:i/>
          <w:color w:val="000000" w:themeColor="text1"/>
          <w:sz w:val="28"/>
          <w:szCs w:val="28"/>
        </w:rPr>
      </w:pPr>
      <w:r w:rsidRPr="00533E12">
        <w:rPr>
          <w:rFonts w:ascii="Times New Roman" w:eastAsia="Times New Roman" w:hAnsi="Times New Roman" w:cs="Times New Roman"/>
          <w:bCs/>
          <w:i/>
          <w:color w:val="000000" w:themeColor="text1"/>
          <w:sz w:val="28"/>
          <w:szCs w:val="28"/>
        </w:rPr>
        <w:t xml:space="preserve">(Chủ đề: </w:t>
      </w:r>
      <w:r w:rsidRPr="00533E12">
        <w:rPr>
          <w:rFonts w:ascii="Times New Roman" w:hAnsi="Times New Roman" w:cs="Times New Roman"/>
          <w:i/>
          <w:color w:val="000000" w:themeColor="text1"/>
          <w:sz w:val="28"/>
          <w:szCs w:val="28"/>
        </w:rPr>
        <w:t xml:space="preserve">Nghị định số 59/2019/NĐ-CP ngày 01/7/2019 của Chính phủ quy định </w:t>
      </w:r>
    </w:p>
    <w:p w:rsidR="008B0637" w:rsidRPr="00533E12" w:rsidRDefault="008B0637" w:rsidP="008B0637">
      <w:pPr>
        <w:spacing w:after="0"/>
        <w:jc w:val="center"/>
        <w:rPr>
          <w:rFonts w:ascii="Times New Roman" w:hAnsi="Times New Roman" w:cs="Times New Roman"/>
          <w:i/>
          <w:color w:val="000000" w:themeColor="text1"/>
          <w:sz w:val="28"/>
          <w:szCs w:val="28"/>
        </w:rPr>
      </w:pPr>
      <w:r w:rsidRPr="00533E12">
        <w:rPr>
          <w:rFonts w:ascii="Times New Roman" w:hAnsi="Times New Roman" w:cs="Times New Roman"/>
          <w:i/>
          <w:color w:val="000000" w:themeColor="text1"/>
          <w:sz w:val="28"/>
          <w:szCs w:val="28"/>
        </w:rPr>
        <w:t>chi tiết một số điều và biện pháp thi hành Luật Phòng, chống tham nhũng</w:t>
      </w:r>
      <w:r w:rsidRPr="00533E12">
        <w:rPr>
          <w:rFonts w:ascii="Times New Roman" w:hAnsi="Times New Roman" w:cs="Times New Roman"/>
          <w:i/>
          <w:color w:val="000000" w:themeColor="text1"/>
          <w:sz w:val="28"/>
          <w:szCs w:val="28"/>
        </w:rPr>
        <w:t>)</w:t>
      </w:r>
    </w:p>
    <w:p w:rsidR="008B0637" w:rsidRPr="00533E12" w:rsidRDefault="008B0637" w:rsidP="008B0637">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533E12">
        <w:rPr>
          <w:rFonts w:ascii="Times New Roman" w:eastAsia="Times New Roman" w:hAnsi="Times New Roman" w:cs="Times New Roman"/>
          <w:b/>
          <w:bCs/>
          <w:color w:val="000000" w:themeColor="text1"/>
          <w:sz w:val="28"/>
          <w:szCs w:val="28"/>
        </w:rPr>
        <w:t>_____________</w:t>
      </w:r>
    </w:p>
    <w:p w:rsidR="008B0637" w:rsidRPr="00533E12" w:rsidRDefault="008B0637" w:rsidP="00743621">
      <w:pPr>
        <w:shd w:val="clear" w:color="auto" w:fill="FFFFFF"/>
        <w:spacing w:before="120" w:after="0" w:line="240" w:lineRule="auto"/>
        <w:ind w:firstLine="720"/>
        <w:jc w:val="both"/>
        <w:rPr>
          <w:rFonts w:ascii="Times New Roman" w:eastAsia="Times New Roman" w:hAnsi="Times New Roman" w:cs="Times New Roman"/>
          <w:b/>
          <w:bCs/>
          <w:color w:val="000000" w:themeColor="text1"/>
          <w:sz w:val="28"/>
          <w:szCs w:val="28"/>
          <w:u w:val="single"/>
        </w:rPr>
      </w:pPr>
      <w:bookmarkStart w:id="1" w:name="_GoBack"/>
      <w:bookmarkEnd w:id="1"/>
    </w:p>
    <w:p w:rsidR="00984013" w:rsidRPr="00533E12" w:rsidRDefault="00743621" w:rsidP="0098401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b/>
          <w:bCs/>
          <w:color w:val="000000" w:themeColor="text1"/>
          <w:sz w:val="28"/>
          <w:szCs w:val="28"/>
          <w:u w:val="single"/>
        </w:rPr>
        <w:t>Câu</w:t>
      </w:r>
      <w:r w:rsidRPr="00533E12">
        <w:rPr>
          <w:rFonts w:ascii="Times New Roman" w:eastAsia="Times New Roman" w:hAnsi="Times New Roman" w:cs="Times New Roman"/>
          <w:b/>
          <w:bCs/>
          <w:color w:val="000000" w:themeColor="text1"/>
          <w:sz w:val="28"/>
          <w:szCs w:val="28"/>
          <w:u w:val="single"/>
        </w:rPr>
        <w:t xml:space="preserve"> 1</w:t>
      </w:r>
      <w:r w:rsidRPr="00533E12">
        <w:rPr>
          <w:rFonts w:ascii="Times New Roman" w:eastAsia="Times New Roman" w:hAnsi="Times New Roman" w:cs="Times New Roman"/>
          <w:b/>
          <w:bCs/>
          <w:color w:val="000000" w:themeColor="text1"/>
          <w:sz w:val="28"/>
          <w:szCs w:val="28"/>
        </w:rPr>
        <w:t xml:space="preserve"> </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i/>
          <w:color w:val="000000" w:themeColor="text1"/>
          <w:sz w:val="28"/>
          <w:szCs w:val="28"/>
        </w:rPr>
        <w:t>Chọn đáp án đúng nhất</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
          <w:bCs/>
          <w:color w:val="000000" w:themeColor="text1"/>
          <w:sz w:val="28"/>
          <w:szCs w:val="28"/>
        </w:rPr>
        <w:t xml:space="preserve"> </w:t>
      </w:r>
      <w:bookmarkStart w:id="2" w:name="muc_1_3"/>
      <w:bookmarkStart w:id="3" w:name="dieu_6"/>
      <w:bookmarkEnd w:id="0"/>
      <w:r w:rsidR="00984013" w:rsidRPr="00533E12">
        <w:rPr>
          <w:rFonts w:ascii="Times New Roman" w:eastAsia="Times New Roman" w:hAnsi="Times New Roman" w:cs="Times New Roman"/>
          <w:bCs/>
          <w:color w:val="000000" w:themeColor="text1"/>
          <w:sz w:val="28"/>
          <w:szCs w:val="28"/>
        </w:rPr>
        <w:t>N</w:t>
      </w:r>
      <w:r w:rsidR="00984013" w:rsidRPr="00533E12">
        <w:rPr>
          <w:rFonts w:ascii="Times New Roman" w:eastAsia="Times New Roman" w:hAnsi="Times New Roman" w:cs="Times New Roman"/>
          <w:bCs/>
          <w:color w:val="000000" w:themeColor="text1"/>
          <w:sz w:val="28"/>
          <w:szCs w:val="28"/>
        </w:rPr>
        <w:t>ội dung nào sau đây không thuộc phạm vi giải trình</w:t>
      </w:r>
      <w:bookmarkEnd w:id="3"/>
      <w:r w:rsidR="00984013" w:rsidRPr="00533E12">
        <w:rPr>
          <w:rFonts w:ascii="Times New Roman" w:eastAsia="Times New Roman" w:hAnsi="Times New Roman" w:cs="Times New Roman"/>
          <w:bCs/>
          <w:color w:val="000000" w:themeColor="text1"/>
          <w:sz w:val="28"/>
          <w:szCs w:val="28"/>
        </w:rPr>
        <w:t>?</w:t>
      </w:r>
    </w:p>
    <w:p w:rsidR="00984013" w:rsidRPr="00533E12" w:rsidRDefault="00984013" w:rsidP="0098401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a. Nội dung thuộc bí mật nhà nước, bí mật đời sống riêng tư, bí mật cá nhân, bí mật kinh doanh theo quy định của pháp luật.</w:t>
      </w:r>
    </w:p>
    <w:p w:rsidR="00984013" w:rsidRPr="00533E12" w:rsidRDefault="00984013" w:rsidP="0098401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b. Nội dung chỉ đạo, điều hành, tổ chức thực hiện nhiệm vụ, công vụ trong nội bộ cơ quan, tổ chức, đơn vị mà chưa ban hành, chưa thực hiện.</w:t>
      </w:r>
    </w:p>
    <w:p w:rsidR="00984013" w:rsidRPr="00533E12" w:rsidRDefault="00984013" w:rsidP="0098401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c. Nội dung chỉ đạo, điều hành của cơ quan cấp trên với cơ quan cấp dưới.</w:t>
      </w:r>
    </w:p>
    <w:p w:rsidR="00984013" w:rsidRPr="00533E12" w:rsidRDefault="00984013" w:rsidP="0098401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d. Các nội dung trên.</w:t>
      </w:r>
    </w:p>
    <w:p w:rsidR="008B5730" w:rsidRPr="00533E12" w:rsidRDefault="005C0B2D" w:rsidP="008B5730">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
          <w:bCs/>
          <w:color w:val="000000" w:themeColor="text1"/>
          <w:sz w:val="28"/>
          <w:szCs w:val="28"/>
          <w:u w:val="single"/>
        </w:rPr>
        <w:t>Câu</w:t>
      </w:r>
      <w:r w:rsidR="00743621" w:rsidRPr="00533E12">
        <w:rPr>
          <w:rFonts w:ascii="Times New Roman" w:eastAsia="Times New Roman" w:hAnsi="Times New Roman" w:cs="Times New Roman"/>
          <w:b/>
          <w:bCs/>
          <w:color w:val="000000" w:themeColor="text1"/>
          <w:sz w:val="28"/>
          <w:szCs w:val="28"/>
          <w:u w:val="single"/>
        </w:rPr>
        <w:t xml:space="preserve"> 2</w:t>
      </w:r>
      <w:r w:rsidRPr="00533E12">
        <w:rPr>
          <w:rFonts w:ascii="Times New Roman" w:eastAsia="Times New Roman" w:hAnsi="Times New Roman" w:cs="Times New Roman"/>
          <w:b/>
          <w:bCs/>
          <w:color w:val="000000" w:themeColor="text1"/>
          <w:sz w:val="28"/>
          <w:szCs w:val="28"/>
        </w:rPr>
        <w:t xml:space="preserve"> </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i/>
          <w:color w:val="000000" w:themeColor="text1"/>
          <w:sz w:val="28"/>
          <w:szCs w:val="28"/>
        </w:rPr>
        <w:t>Chọn đáp án đúng nhất</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
          <w:bCs/>
          <w:color w:val="000000" w:themeColor="text1"/>
          <w:sz w:val="28"/>
          <w:szCs w:val="28"/>
        </w:rPr>
        <w:t xml:space="preserve"> </w:t>
      </w:r>
      <w:bookmarkStart w:id="4" w:name="dieu_22"/>
      <w:r w:rsidR="008B5730" w:rsidRPr="00533E12">
        <w:rPr>
          <w:rFonts w:ascii="Times New Roman" w:eastAsia="Times New Roman" w:hAnsi="Times New Roman" w:cs="Times New Roman"/>
          <w:bCs/>
          <w:color w:val="000000" w:themeColor="text1"/>
          <w:sz w:val="28"/>
          <w:szCs w:val="28"/>
        </w:rPr>
        <w:t>Các lĩnh vực mà người có chức vụ, quyền hạn không được thành lập, giữ chức danh, chức vụ quản lý, điều hành doanh nghiệp tư nhân, công ty trách nhiệm hữu hạn, công ty cổ phần, công ty hợp danh, hợp tác xã sau khi thôi chức vụ</w:t>
      </w:r>
      <w:r w:rsidR="008B5730" w:rsidRPr="00533E12">
        <w:rPr>
          <w:rFonts w:ascii="Times New Roman" w:eastAsia="Times New Roman" w:hAnsi="Times New Roman" w:cs="Times New Roman"/>
          <w:bCs/>
          <w:color w:val="000000" w:themeColor="text1"/>
          <w:sz w:val="28"/>
          <w:szCs w:val="28"/>
        </w:rPr>
        <w:t xml:space="preserve"> được chia thành bao nhiêu nhóm?</w:t>
      </w:r>
    </w:p>
    <w:p w:rsidR="008B5730" w:rsidRPr="00533E12" w:rsidRDefault="008B5730" w:rsidP="008B5730">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a. 02 nhóm.</w:t>
      </w:r>
    </w:p>
    <w:p w:rsidR="008B5730" w:rsidRPr="00533E12" w:rsidRDefault="008B5730" w:rsidP="008B5730">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b. 03 nhóm.</w:t>
      </w:r>
    </w:p>
    <w:p w:rsidR="008B5730" w:rsidRPr="00533E12" w:rsidRDefault="008B5730" w:rsidP="008B5730">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c. 04 nhóm.</w:t>
      </w:r>
    </w:p>
    <w:p w:rsidR="008B5730" w:rsidRPr="00533E12" w:rsidRDefault="008B5730" w:rsidP="008B5730">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d. 05 nhóm.</w:t>
      </w:r>
    </w:p>
    <w:bookmarkEnd w:id="4"/>
    <w:p w:rsidR="0038392D" w:rsidRPr="00533E12" w:rsidRDefault="008B5730" w:rsidP="00984013">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
          <w:bCs/>
          <w:color w:val="000000" w:themeColor="text1"/>
          <w:sz w:val="28"/>
          <w:szCs w:val="28"/>
          <w:u w:val="single"/>
        </w:rPr>
        <w:t xml:space="preserve">Câu </w:t>
      </w:r>
      <w:r w:rsidRPr="00533E12">
        <w:rPr>
          <w:rFonts w:ascii="Times New Roman" w:eastAsia="Times New Roman" w:hAnsi="Times New Roman" w:cs="Times New Roman"/>
          <w:b/>
          <w:bCs/>
          <w:color w:val="000000" w:themeColor="text1"/>
          <w:sz w:val="28"/>
          <w:szCs w:val="28"/>
          <w:u w:val="single"/>
        </w:rPr>
        <w:t>3</w:t>
      </w:r>
      <w:r w:rsidRPr="00533E12">
        <w:rPr>
          <w:rFonts w:ascii="Times New Roman" w:eastAsia="Times New Roman" w:hAnsi="Times New Roman" w:cs="Times New Roman"/>
          <w:b/>
          <w:bCs/>
          <w:color w:val="000000" w:themeColor="text1"/>
          <w:sz w:val="28"/>
          <w:szCs w:val="28"/>
        </w:rPr>
        <w:t xml:space="preserve"> </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i/>
          <w:color w:val="000000" w:themeColor="text1"/>
          <w:sz w:val="28"/>
          <w:szCs w:val="28"/>
        </w:rPr>
        <w:t>Chọn đáp án đúng nhất</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color w:val="000000" w:themeColor="text1"/>
          <w:sz w:val="28"/>
          <w:szCs w:val="28"/>
        </w:rPr>
        <w:t xml:space="preserve"> </w:t>
      </w:r>
      <w:r w:rsidR="0038392D" w:rsidRPr="00533E12">
        <w:rPr>
          <w:rFonts w:ascii="Times New Roman" w:eastAsia="Times New Roman" w:hAnsi="Times New Roman" w:cs="Times New Roman"/>
          <w:bCs/>
          <w:color w:val="000000" w:themeColor="text1"/>
          <w:sz w:val="28"/>
          <w:szCs w:val="28"/>
        </w:rPr>
        <w:t>Các biện pháp phòng, chống tham nhũng trong doanh nghiệp, tổ chức xã hội khu vực ngoài nhà nước gồm:</w:t>
      </w:r>
    </w:p>
    <w:p w:rsidR="005C0B2D" w:rsidRPr="00533E12" w:rsidRDefault="005C0B2D"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bCs/>
          <w:color w:val="000000" w:themeColor="text1"/>
          <w:sz w:val="28"/>
          <w:szCs w:val="28"/>
        </w:rPr>
        <w:t xml:space="preserve">a. </w:t>
      </w:r>
      <w:r w:rsidRPr="00533E12">
        <w:rPr>
          <w:rFonts w:ascii="Times New Roman" w:eastAsia="Times New Roman" w:hAnsi="Times New Roman" w:cs="Times New Roman"/>
          <w:bCs/>
          <w:color w:val="000000" w:themeColor="text1"/>
          <w:sz w:val="28"/>
          <w:szCs w:val="28"/>
        </w:rPr>
        <w:t>Thực hiện công khai, minh bạch trong tổ chức và hoạt động của doanh nghiệp, tổ chức khu vực ngoài nhà nước</w:t>
      </w:r>
      <w:r w:rsidRPr="00533E12">
        <w:rPr>
          <w:rFonts w:ascii="Times New Roman" w:eastAsia="Times New Roman" w:hAnsi="Times New Roman" w:cs="Times New Roman"/>
          <w:bCs/>
          <w:color w:val="000000" w:themeColor="text1"/>
          <w:sz w:val="28"/>
          <w:szCs w:val="28"/>
        </w:rPr>
        <w:t>.</w:t>
      </w:r>
    </w:p>
    <w:p w:rsidR="005C0B2D" w:rsidRPr="00533E12" w:rsidRDefault="005C0B2D" w:rsidP="00743621">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 xml:space="preserve">b. </w:t>
      </w:r>
      <w:r w:rsidRPr="00533E12">
        <w:rPr>
          <w:rFonts w:ascii="Times New Roman" w:eastAsia="Times New Roman" w:hAnsi="Times New Roman" w:cs="Times New Roman"/>
          <w:bCs/>
          <w:color w:val="000000" w:themeColor="text1"/>
          <w:sz w:val="28"/>
          <w:szCs w:val="28"/>
        </w:rPr>
        <w:t>Thực hiện việc kiểm soát xung đột lợi ích trong doanh nghiệp, tổ chức khu vực ngoài nhà nước</w:t>
      </w:r>
      <w:r w:rsidRPr="00533E12">
        <w:rPr>
          <w:rFonts w:ascii="Times New Roman" w:eastAsia="Times New Roman" w:hAnsi="Times New Roman" w:cs="Times New Roman"/>
          <w:bCs/>
          <w:color w:val="000000" w:themeColor="text1"/>
          <w:sz w:val="28"/>
          <w:szCs w:val="28"/>
        </w:rPr>
        <w:t>.</w:t>
      </w:r>
    </w:p>
    <w:p w:rsidR="005C0B2D" w:rsidRPr="00533E12" w:rsidRDefault="005C0B2D" w:rsidP="00743621">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c. T</w:t>
      </w:r>
      <w:r w:rsidRPr="00533E12">
        <w:rPr>
          <w:rFonts w:ascii="Times New Roman" w:eastAsia="Times New Roman" w:hAnsi="Times New Roman" w:cs="Times New Roman"/>
          <w:bCs/>
          <w:color w:val="000000" w:themeColor="text1"/>
          <w:sz w:val="28"/>
          <w:szCs w:val="28"/>
        </w:rPr>
        <w:t>rách nhiệm, xử lý trách nhiệm của người đứng đầu, cấp phó của người đứng đầu trong doanh nghiệp, tổ chức khu vực ngoài nhà nước khi để xảy ra tham nhũng trong doanh nghiệp, tổ chức do mình quản lý</w:t>
      </w:r>
      <w:r w:rsidRPr="00533E12">
        <w:rPr>
          <w:rFonts w:ascii="Times New Roman" w:eastAsia="Times New Roman" w:hAnsi="Times New Roman" w:cs="Times New Roman"/>
          <w:bCs/>
          <w:color w:val="000000" w:themeColor="text1"/>
          <w:sz w:val="28"/>
          <w:szCs w:val="28"/>
        </w:rPr>
        <w:t>.</w:t>
      </w:r>
    </w:p>
    <w:p w:rsidR="005C0B2D" w:rsidRPr="00533E12" w:rsidRDefault="005C0B2D" w:rsidP="00743621">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sidRPr="00533E12">
        <w:rPr>
          <w:rFonts w:ascii="Times New Roman" w:eastAsia="Times New Roman" w:hAnsi="Times New Roman" w:cs="Times New Roman"/>
          <w:bCs/>
          <w:color w:val="000000" w:themeColor="text1"/>
          <w:sz w:val="28"/>
          <w:szCs w:val="28"/>
        </w:rPr>
        <w:t>d. Các biện pháp trên.</w:t>
      </w:r>
    </w:p>
    <w:p w:rsidR="003B3E24" w:rsidRPr="00533E12" w:rsidRDefault="006A20BD" w:rsidP="00743621">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bookmarkStart w:id="5" w:name="muc_2_3"/>
      <w:bookmarkEnd w:id="2"/>
      <w:r w:rsidRPr="00533E12">
        <w:rPr>
          <w:rFonts w:ascii="Times New Roman" w:eastAsia="Times New Roman" w:hAnsi="Times New Roman" w:cs="Times New Roman"/>
          <w:b/>
          <w:bCs/>
          <w:color w:val="000000" w:themeColor="text1"/>
          <w:sz w:val="28"/>
          <w:szCs w:val="28"/>
          <w:u w:val="single"/>
        </w:rPr>
        <w:t>Câu</w:t>
      </w:r>
      <w:r w:rsidR="008B0637" w:rsidRPr="00533E12">
        <w:rPr>
          <w:rFonts w:ascii="Times New Roman" w:eastAsia="Times New Roman" w:hAnsi="Times New Roman" w:cs="Times New Roman"/>
          <w:b/>
          <w:bCs/>
          <w:color w:val="000000" w:themeColor="text1"/>
          <w:sz w:val="28"/>
          <w:szCs w:val="28"/>
          <w:u w:val="single"/>
        </w:rPr>
        <w:t xml:space="preserve"> </w:t>
      </w:r>
      <w:r w:rsidR="008B5730" w:rsidRPr="00533E12">
        <w:rPr>
          <w:rFonts w:ascii="Times New Roman" w:eastAsia="Times New Roman" w:hAnsi="Times New Roman" w:cs="Times New Roman"/>
          <w:b/>
          <w:bCs/>
          <w:color w:val="000000" w:themeColor="text1"/>
          <w:sz w:val="28"/>
          <w:szCs w:val="28"/>
          <w:u w:val="single"/>
        </w:rPr>
        <w:t>4</w:t>
      </w:r>
      <w:r w:rsidRPr="00533E12">
        <w:rPr>
          <w:rFonts w:ascii="Times New Roman" w:eastAsia="Times New Roman" w:hAnsi="Times New Roman" w:cs="Times New Roman"/>
          <w:b/>
          <w:bCs/>
          <w:color w:val="000000" w:themeColor="text1"/>
          <w:sz w:val="28"/>
          <w:szCs w:val="28"/>
        </w:rPr>
        <w:t xml:space="preserve"> </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i/>
          <w:color w:val="000000" w:themeColor="text1"/>
          <w:sz w:val="28"/>
          <w:szCs w:val="28"/>
        </w:rPr>
        <w:t>Chọn đáp án đúng nhất</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
          <w:bCs/>
          <w:color w:val="000000" w:themeColor="text1"/>
          <w:sz w:val="28"/>
          <w:szCs w:val="28"/>
        </w:rPr>
        <w:t xml:space="preserve"> </w:t>
      </w:r>
      <w:r w:rsidR="003B3E24" w:rsidRPr="00533E12">
        <w:rPr>
          <w:rFonts w:ascii="Times New Roman" w:eastAsia="Times New Roman" w:hAnsi="Times New Roman" w:cs="Times New Roman"/>
          <w:color w:val="000000" w:themeColor="text1"/>
          <w:sz w:val="28"/>
          <w:szCs w:val="28"/>
        </w:rPr>
        <w:t xml:space="preserve">Đối tượng thanh tra </w:t>
      </w:r>
      <w:r w:rsidR="003B3E24" w:rsidRPr="00533E12">
        <w:rPr>
          <w:rFonts w:ascii="Times New Roman" w:eastAsia="Times New Roman" w:hAnsi="Times New Roman" w:cs="Times New Roman"/>
          <w:color w:val="000000" w:themeColor="text1"/>
          <w:sz w:val="28"/>
          <w:szCs w:val="28"/>
        </w:rPr>
        <w:t xml:space="preserve">việc thực hiện các quy định của pháp luật về phòng, chống tham nhũng đối với doanh nghiệp, tổ chức xã hội khu vực ngoài nhà nước </w:t>
      </w:r>
      <w:r w:rsidR="003B3E24" w:rsidRPr="00533E12">
        <w:rPr>
          <w:rFonts w:ascii="Times New Roman" w:eastAsia="Times New Roman" w:hAnsi="Times New Roman" w:cs="Times New Roman"/>
          <w:color w:val="000000" w:themeColor="text1"/>
          <w:sz w:val="28"/>
          <w:szCs w:val="28"/>
        </w:rPr>
        <w:t xml:space="preserve">bao gồm các doanh nghiệp, tổ chức </w:t>
      </w:r>
      <w:r w:rsidR="003B3E24" w:rsidRPr="00533E12">
        <w:rPr>
          <w:rFonts w:ascii="Times New Roman" w:eastAsia="Times New Roman" w:hAnsi="Times New Roman" w:cs="Times New Roman"/>
          <w:color w:val="000000" w:themeColor="text1"/>
          <w:sz w:val="28"/>
          <w:szCs w:val="28"/>
        </w:rPr>
        <w:t>nào?</w:t>
      </w:r>
    </w:p>
    <w:p w:rsidR="003B3E24" w:rsidRPr="00533E12" w:rsidRDefault="003B3E24"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6" w:name="dieu_56"/>
      <w:bookmarkEnd w:id="5"/>
      <w:r w:rsidRPr="00533E12">
        <w:rPr>
          <w:rFonts w:ascii="Times New Roman" w:eastAsia="Times New Roman" w:hAnsi="Times New Roman" w:cs="Times New Roman"/>
          <w:color w:val="000000" w:themeColor="text1"/>
          <w:sz w:val="28"/>
          <w:szCs w:val="28"/>
        </w:rPr>
        <w:lastRenderedPageBreak/>
        <w:t>a</w:t>
      </w:r>
      <w:r w:rsidRPr="00533E12">
        <w:rPr>
          <w:rFonts w:ascii="Times New Roman" w:eastAsia="Times New Roman" w:hAnsi="Times New Roman" w:cs="Times New Roman"/>
          <w:color w:val="000000" w:themeColor="text1"/>
          <w:sz w:val="28"/>
          <w:szCs w:val="28"/>
        </w:rPr>
        <w:t>. Công ty đại chúng</w:t>
      </w:r>
      <w:r w:rsidRPr="00533E12">
        <w:rPr>
          <w:rFonts w:ascii="Times New Roman" w:eastAsia="Times New Roman" w:hAnsi="Times New Roman" w:cs="Times New Roman"/>
          <w:color w:val="000000" w:themeColor="text1"/>
          <w:sz w:val="28"/>
          <w:szCs w:val="28"/>
        </w:rPr>
        <w:t>.</w:t>
      </w:r>
    </w:p>
    <w:p w:rsidR="003B3E24" w:rsidRPr="00533E12" w:rsidRDefault="003B3E24"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b</w:t>
      </w:r>
      <w:r w:rsidRPr="00533E12">
        <w:rPr>
          <w:rFonts w:ascii="Times New Roman" w:eastAsia="Times New Roman" w:hAnsi="Times New Roman" w:cs="Times New Roman"/>
          <w:color w:val="000000" w:themeColor="text1"/>
          <w:sz w:val="28"/>
          <w:szCs w:val="28"/>
        </w:rPr>
        <w:t>. Tổ chức tín dụng</w:t>
      </w:r>
      <w:r w:rsidRPr="00533E12">
        <w:rPr>
          <w:rFonts w:ascii="Times New Roman" w:eastAsia="Times New Roman" w:hAnsi="Times New Roman" w:cs="Times New Roman"/>
          <w:color w:val="000000" w:themeColor="text1"/>
          <w:sz w:val="28"/>
          <w:szCs w:val="28"/>
        </w:rPr>
        <w:t>.</w:t>
      </w:r>
    </w:p>
    <w:p w:rsidR="003B3E24" w:rsidRPr="00533E12" w:rsidRDefault="003B3E24"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c</w:t>
      </w:r>
      <w:r w:rsidRPr="00533E12">
        <w:rPr>
          <w:rFonts w:ascii="Times New Roman" w:eastAsia="Times New Roman" w:hAnsi="Times New Roman" w:cs="Times New Roman"/>
          <w:color w:val="000000" w:themeColor="text1"/>
          <w:sz w:val="28"/>
          <w:szCs w:val="28"/>
        </w:rPr>
        <w:t>.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8B0637" w:rsidRPr="00533E12" w:rsidRDefault="008B0637"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d. Các đối tượng trên.</w:t>
      </w:r>
    </w:p>
    <w:p w:rsidR="006A20BD" w:rsidRPr="00533E12" w:rsidRDefault="006A20BD"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7" w:name="dieu_69"/>
      <w:bookmarkEnd w:id="6"/>
      <w:r w:rsidRPr="00533E12">
        <w:rPr>
          <w:rFonts w:ascii="Times New Roman" w:eastAsia="Times New Roman" w:hAnsi="Times New Roman" w:cs="Times New Roman"/>
          <w:b/>
          <w:bCs/>
          <w:color w:val="000000" w:themeColor="text1"/>
          <w:sz w:val="28"/>
          <w:szCs w:val="28"/>
          <w:u w:val="single"/>
        </w:rPr>
        <w:t>Câu</w:t>
      </w:r>
      <w:r w:rsidR="008B0637" w:rsidRPr="00533E12">
        <w:rPr>
          <w:rFonts w:ascii="Times New Roman" w:eastAsia="Times New Roman" w:hAnsi="Times New Roman" w:cs="Times New Roman"/>
          <w:b/>
          <w:bCs/>
          <w:color w:val="000000" w:themeColor="text1"/>
          <w:sz w:val="28"/>
          <w:szCs w:val="28"/>
          <w:u w:val="single"/>
        </w:rPr>
        <w:t xml:space="preserve"> </w:t>
      </w:r>
      <w:r w:rsidR="008B5730" w:rsidRPr="00533E12">
        <w:rPr>
          <w:rFonts w:ascii="Times New Roman" w:eastAsia="Times New Roman" w:hAnsi="Times New Roman" w:cs="Times New Roman"/>
          <w:b/>
          <w:bCs/>
          <w:color w:val="000000" w:themeColor="text1"/>
          <w:sz w:val="28"/>
          <w:szCs w:val="28"/>
          <w:u w:val="single"/>
        </w:rPr>
        <w:t>5</w:t>
      </w:r>
      <w:r w:rsidRPr="00533E12">
        <w:rPr>
          <w:rFonts w:ascii="Times New Roman" w:eastAsia="Times New Roman" w:hAnsi="Times New Roman" w:cs="Times New Roman"/>
          <w:b/>
          <w:bCs/>
          <w:color w:val="000000" w:themeColor="text1"/>
          <w:sz w:val="28"/>
          <w:szCs w:val="28"/>
        </w:rPr>
        <w:t xml:space="preserve"> </w:t>
      </w:r>
      <w:r w:rsidRPr="00533E12">
        <w:rPr>
          <w:rFonts w:ascii="Times New Roman" w:eastAsia="Times New Roman" w:hAnsi="Times New Roman" w:cs="Times New Roman"/>
          <w:bCs/>
          <w:color w:val="000000" w:themeColor="text1"/>
          <w:sz w:val="28"/>
          <w:szCs w:val="28"/>
        </w:rPr>
        <w:t>(</w:t>
      </w:r>
      <w:r w:rsidRPr="00533E12">
        <w:rPr>
          <w:rFonts w:ascii="Times New Roman" w:eastAsia="Times New Roman" w:hAnsi="Times New Roman" w:cs="Times New Roman"/>
          <w:bCs/>
          <w:i/>
          <w:color w:val="000000" w:themeColor="text1"/>
          <w:sz w:val="28"/>
          <w:szCs w:val="28"/>
        </w:rPr>
        <w:t>Chọn đáp án đúng nhất</w:t>
      </w:r>
      <w:r w:rsidRPr="00533E12">
        <w:rPr>
          <w:rFonts w:ascii="Times New Roman" w:eastAsia="Times New Roman" w:hAnsi="Times New Roman" w:cs="Times New Roman"/>
          <w:bCs/>
          <w:color w:val="000000" w:themeColor="text1"/>
          <w:sz w:val="28"/>
          <w:szCs w:val="28"/>
        </w:rPr>
        <w:t xml:space="preserve">). </w:t>
      </w:r>
      <w:r w:rsidR="00F8554D" w:rsidRPr="00533E12">
        <w:rPr>
          <w:rFonts w:ascii="Times New Roman" w:eastAsia="Times New Roman" w:hAnsi="Times New Roman" w:cs="Times New Roman"/>
          <w:color w:val="000000" w:themeColor="text1"/>
          <w:sz w:val="28"/>
          <w:szCs w:val="28"/>
        </w:rPr>
        <w:t>Trong trường hợp cơ quan, tổ chức yêu cầu cung cấp thông tin có căn cứ cho rằng việc cung cấp thông tin là chưa đầy đủ hoặc trái pháp luật thì có quyền</w:t>
      </w:r>
      <w:r w:rsidRPr="00533E12">
        <w:rPr>
          <w:rFonts w:ascii="Times New Roman" w:eastAsia="Times New Roman" w:hAnsi="Times New Roman" w:cs="Times New Roman"/>
          <w:color w:val="000000" w:themeColor="text1"/>
          <w:sz w:val="28"/>
          <w:szCs w:val="28"/>
        </w:rPr>
        <w:t>:</w:t>
      </w:r>
    </w:p>
    <w:p w:rsidR="00F8554D" w:rsidRPr="00533E12" w:rsidRDefault="006A20BD"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a.</w:t>
      </w:r>
      <w:r w:rsidR="00F8554D" w:rsidRPr="00533E12">
        <w:rPr>
          <w:rFonts w:ascii="Times New Roman" w:eastAsia="Times New Roman" w:hAnsi="Times New Roman" w:cs="Times New Roman"/>
          <w:color w:val="000000" w:themeColor="text1"/>
          <w:sz w:val="28"/>
          <w:szCs w:val="28"/>
        </w:rPr>
        <w:t xml:space="preserve"> </w:t>
      </w:r>
      <w:r w:rsidRPr="00533E12">
        <w:rPr>
          <w:rFonts w:ascii="Times New Roman" w:eastAsia="Times New Roman" w:hAnsi="Times New Roman" w:cs="Times New Roman"/>
          <w:color w:val="000000" w:themeColor="text1"/>
          <w:sz w:val="28"/>
          <w:szCs w:val="28"/>
        </w:rPr>
        <w:t xml:space="preserve">Khiếu </w:t>
      </w:r>
      <w:r w:rsidR="00F8554D" w:rsidRPr="00533E12">
        <w:rPr>
          <w:rFonts w:ascii="Times New Roman" w:eastAsia="Times New Roman" w:hAnsi="Times New Roman" w:cs="Times New Roman"/>
          <w:color w:val="000000" w:themeColor="text1"/>
          <w:sz w:val="28"/>
          <w:szCs w:val="28"/>
        </w:rPr>
        <w:t>nại.</w:t>
      </w:r>
    </w:p>
    <w:p w:rsidR="006A20BD" w:rsidRPr="00533E12" w:rsidRDefault="006A20BD"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b. Tố cáo.</w:t>
      </w:r>
    </w:p>
    <w:p w:rsidR="006A20BD" w:rsidRPr="00533E12" w:rsidRDefault="006A20BD"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533E12">
        <w:rPr>
          <w:rFonts w:ascii="Times New Roman" w:eastAsia="Times New Roman" w:hAnsi="Times New Roman" w:cs="Times New Roman"/>
          <w:color w:val="000000" w:themeColor="text1"/>
          <w:sz w:val="28"/>
          <w:szCs w:val="28"/>
        </w:rPr>
        <w:t>c. Cả 02 quyền trên.</w:t>
      </w:r>
    </w:p>
    <w:p w:rsidR="00533E12" w:rsidRPr="00533E12" w:rsidRDefault="00533E12" w:rsidP="00533E12">
      <w:pPr>
        <w:pStyle w:val="NormalWeb"/>
        <w:shd w:val="clear" w:color="auto" w:fill="FFFFFF"/>
        <w:spacing w:before="120" w:beforeAutospacing="0" w:after="0" w:afterAutospacing="0" w:line="234" w:lineRule="atLeast"/>
        <w:ind w:firstLine="720"/>
        <w:jc w:val="both"/>
        <w:rPr>
          <w:bCs/>
          <w:color w:val="000000" w:themeColor="text1"/>
          <w:sz w:val="28"/>
          <w:szCs w:val="28"/>
        </w:rPr>
      </w:pPr>
      <w:r w:rsidRPr="00533E12">
        <w:rPr>
          <w:b/>
          <w:bCs/>
          <w:color w:val="000000" w:themeColor="text1"/>
          <w:sz w:val="28"/>
          <w:szCs w:val="28"/>
          <w:u w:val="single"/>
        </w:rPr>
        <w:t>Câu 6.</w:t>
      </w:r>
      <w:r w:rsidRPr="00533E12">
        <w:rPr>
          <w:b/>
          <w:bCs/>
          <w:color w:val="000000" w:themeColor="text1"/>
          <w:sz w:val="28"/>
          <w:szCs w:val="28"/>
        </w:rPr>
        <w:t xml:space="preserve"> </w:t>
      </w:r>
      <w:r w:rsidRPr="00533E12">
        <w:rPr>
          <w:bCs/>
          <w:color w:val="000000" w:themeColor="text1"/>
          <w:sz w:val="28"/>
          <w:szCs w:val="28"/>
        </w:rPr>
        <w:t>Nghị định 59/2019/NĐ-CP quy định về việc tặng quà và nhận quà tặng như thế nào?</w:t>
      </w:r>
    </w:p>
    <w:p w:rsidR="00533E12" w:rsidRPr="00533E12" w:rsidRDefault="00533E12" w:rsidP="00533E12">
      <w:pPr>
        <w:pStyle w:val="NormalWeb"/>
        <w:shd w:val="clear" w:color="auto" w:fill="FFFFFF"/>
        <w:spacing w:before="120" w:beforeAutospacing="0" w:after="0" w:afterAutospacing="0" w:line="234" w:lineRule="atLeast"/>
        <w:ind w:firstLine="720"/>
        <w:jc w:val="both"/>
        <w:rPr>
          <w:color w:val="000000" w:themeColor="text1"/>
          <w:sz w:val="28"/>
          <w:szCs w:val="28"/>
        </w:rPr>
      </w:pPr>
      <w:r w:rsidRPr="00533E12">
        <w:rPr>
          <w:b/>
          <w:bCs/>
          <w:color w:val="000000" w:themeColor="text1"/>
          <w:sz w:val="28"/>
          <w:szCs w:val="28"/>
          <w:u w:val="single"/>
        </w:rPr>
        <w:t>Câu 7.</w:t>
      </w:r>
      <w:r w:rsidRPr="00533E12">
        <w:rPr>
          <w:bCs/>
          <w:color w:val="000000" w:themeColor="text1"/>
          <w:sz w:val="28"/>
          <w:szCs w:val="28"/>
        </w:rPr>
        <w:t xml:space="preserve"> Hãy nêu các trường hợp xung đột lợi ích? </w:t>
      </w:r>
      <w:r w:rsidRPr="00533E12">
        <w:rPr>
          <w:bCs/>
          <w:color w:val="000000" w:themeColor="text1"/>
          <w:sz w:val="28"/>
          <w:szCs w:val="28"/>
          <w:lang w:val="vi-VN"/>
        </w:rPr>
        <w:t>Giám sát việc thực hiện nhiệm vụ, công vụ được giao của người có xung đột lợi ích</w:t>
      </w:r>
      <w:r w:rsidRPr="00533E12">
        <w:rPr>
          <w:bCs/>
          <w:color w:val="000000" w:themeColor="text1"/>
          <w:sz w:val="28"/>
          <w:szCs w:val="28"/>
        </w:rPr>
        <w:t xml:space="preserve"> được quy định như thế nào? Nghị định quy định như thế nào về x</w:t>
      </w:r>
      <w:r w:rsidRPr="00533E12">
        <w:rPr>
          <w:bCs/>
          <w:color w:val="000000" w:themeColor="text1"/>
          <w:sz w:val="28"/>
          <w:szCs w:val="28"/>
          <w:lang w:val="vi-VN"/>
        </w:rPr>
        <w:t>ử lý vi phạm quy định về xung đột lợi ích</w:t>
      </w:r>
      <w:r w:rsidRPr="00533E12">
        <w:rPr>
          <w:bCs/>
          <w:color w:val="000000" w:themeColor="text1"/>
          <w:sz w:val="28"/>
          <w:szCs w:val="28"/>
        </w:rPr>
        <w:t>?</w:t>
      </w:r>
    </w:p>
    <w:p w:rsidR="00533E12" w:rsidRPr="00533E12" w:rsidRDefault="00533E12" w:rsidP="00533E12">
      <w:pPr>
        <w:pStyle w:val="NormalWeb"/>
        <w:shd w:val="clear" w:color="auto" w:fill="FFFFFF"/>
        <w:spacing w:before="120" w:beforeAutospacing="0" w:after="0" w:afterAutospacing="0" w:line="234" w:lineRule="atLeast"/>
        <w:ind w:firstLine="720"/>
        <w:jc w:val="both"/>
        <w:rPr>
          <w:color w:val="000000" w:themeColor="text1"/>
          <w:sz w:val="28"/>
          <w:szCs w:val="28"/>
        </w:rPr>
      </w:pPr>
      <w:r w:rsidRPr="00533E12">
        <w:rPr>
          <w:b/>
          <w:color w:val="000000" w:themeColor="text1"/>
          <w:sz w:val="28"/>
          <w:szCs w:val="28"/>
          <w:u w:val="single"/>
        </w:rPr>
        <w:t>Câu 8.</w:t>
      </w:r>
      <w:r w:rsidRPr="00533E12">
        <w:rPr>
          <w:color w:val="000000" w:themeColor="text1"/>
          <w:sz w:val="28"/>
          <w:szCs w:val="28"/>
        </w:rPr>
        <w:t xml:space="preserve"> </w:t>
      </w:r>
      <w:r w:rsidRPr="00533E12">
        <w:rPr>
          <w:bCs/>
          <w:color w:val="000000" w:themeColor="text1"/>
          <w:sz w:val="28"/>
          <w:szCs w:val="28"/>
          <w:lang w:val="vi-VN"/>
        </w:rPr>
        <w:t>Phương thức thực hiện việc chuyển đổi vị trí công tác</w:t>
      </w:r>
      <w:r w:rsidRPr="00533E12">
        <w:rPr>
          <w:bCs/>
          <w:color w:val="000000" w:themeColor="text1"/>
          <w:sz w:val="28"/>
          <w:szCs w:val="28"/>
        </w:rPr>
        <w:t xml:space="preserve"> được quy định như thế nào? </w:t>
      </w:r>
      <w:r w:rsidRPr="00533E12">
        <w:rPr>
          <w:bCs/>
          <w:color w:val="000000" w:themeColor="text1"/>
          <w:sz w:val="28"/>
          <w:szCs w:val="28"/>
          <w:lang w:val="vi-VN"/>
        </w:rPr>
        <w:t xml:space="preserve">Trường hợp </w:t>
      </w:r>
      <w:r w:rsidRPr="00533E12">
        <w:rPr>
          <w:bCs/>
          <w:color w:val="000000" w:themeColor="text1"/>
          <w:sz w:val="28"/>
          <w:szCs w:val="28"/>
        </w:rPr>
        <w:t xml:space="preserve">nào </w:t>
      </w:r>
      <w:r w:rsidRPr="00533E12">
        <w:rPr>
          <w:bCs/>
          <w:color w:val="000000" w:themeColor="text1"/>
          <w:sz w:val="28"/>
          <w:szCs w:val="28"/>
          <w:lang w:val="vi-VN"/>
        </w:rPr>
        <w:t>chưa thực hiện việc chuyển đổi vị trí công tác</w:t>
      </w:r>
      <w:r w:rsidRPr="00533E12">
        <w:rPr>
          <w:bCs/>
          <w:color w:val="000000" w:themeColor="text1"/>
          <w:sz w:val="28"/>
          <w:szCs w:val="28"/>
        </w:rPr>
        <w:t xml:space="preserve">? Trường hợp nào không </w:t>
      </w:r>
      <w:r w:rsidRPr="00533E12">
        <w:rPr>
          <w:color w:val="000000" w:themeColor="text1"/>
          <w:sz w:val="28"/>
          <w:szCs w:val="28"/>
          <w:lang w:val="vi-VN"/>
        </w:rPr>
        <w:t>chuyển đổi vị trí công tác? Người đứng đầu, cấp phó của người đứng đầu cơ quan, tổ chức, đơn vị, nếu để xảy ra vụ, việc tham nhũng trong cơ quan, tổ chức, đơn vị do mình quản lý, phụ trách sẽ xử lý kỷ luật như</w:t>
      </w:r>
      <w:r w:rsidRPr="00533E12">
        <w:rPr>
          <w:color w:val="000000" w:themeColor="text1"/>
          <w:sz w:val="28"/>
          <w:szCs w:val="28"/>
        </w:rPr>
        <w:t xml:space="preserve"> thế nào</w:t>
      </w:r>
      <w:r w:rsidRPr="00533E12">
        <w:rPr>
          <w:bCs/>
          <w:color w:val="000000" w:themeColor="text1"/>
          <w:sz w:val="28"/>
          <w:szCs w:val="28"/>
        </w:rPr>
        <w:t>?</w:t>
      </w:r>
      <w:r w:rsidRPr="00533E12">
        <w:rPr>
          <w:color w:val="000000" w:themeColor="text1"/>
          <w:sz w:val="28"/>
          <w:szCs w:val="28"/>
        </w:rPr>
        <w:t xml:space="preserve"> </w:t>
      </w:r>
    </w:p>
    <w:bookmarkEnd w:id="7"/>
    <w:p w:rsidR="00533E12" w:rsidRPr="00533E12" w:rsidRDefault="00533E12" w:rsidP="00743621">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p>
    <w:sectPr w:rsidR="00533E12" w:rsidRPr="00533E12" w:rsidSect="008B0637">
      <w:pgSz w:w="12240" w:h="15840"/>
      <w:pgMar w:top="126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2D"/>
    <w:rsid w:val="001B5814"/>
    <w:rsid w:val="002B23B4"/>
    <w:rsid w:val="0038392D"/>
    <w:rsid w:val="003B3E24"/>
    <w:rsid w:val="00533E12"/>
    <w:rsid w:val="005C0B2D"/>
    <w:rsid w:val="005C7FE0"/>
    <w:rsid w:val="006A20BD"/>
    <w:rsid w:val="00743621"/>
    <w:rsid w:val="00786945"/>
    <w:rsid w:val="008B0637"/>
    <w:rsid w:val="008B5730"/>
    <w:rsid w:val="00984013"/>
    <w:rsid w:val="00A804C8"/>
    <w:rsid w:val="00F8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2236-6B1E-453A-A53B-2B68891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2D"/>
    <w:pPr>
      <w:ind w:left="720"/>
      <w:contextualSpacing/>
    </w:pPr>
  </w:style>
  <w:style w:type="paragraph" w:styleId="NormalWeb">
    <w:name w:val="Normal (Web)"/>
    <w:basedOn w:val="Normal"/>
    <w:uiPriority w:val="99"/>
    <w:semiHidden/>
    <w:unhideWhenUsed/>
    <w:rsid w:val="00533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2020-01-31T03:49:00Z</dcterms:created>
  <dcterms:modified xsi:type="dcterms:W3CDTF">2020-01-31T03:49:00Z</dcterms:modified>
</cp:coreProperties>
</file>