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716" w:rsidRDefault="000E4716" w:rsidP="000E4716">
      <w:pPr>
        <w:shd w:val="clear" w:color="auto" w:fill="FFFFFF"/>
        <w:spacing w:after="0" w:line="234" w:lineRule="atLeast"/>
        <w:ind w:firstLine="709"/>
        <w:jc w:val="both"/>
        <w:rPr>
          <w:rFonts w:ascii="Times New Roman" w:eastAsia="Times New Roman" w:hAnsi="Times New Roman" w:cs="Times New Roman"/>
          <w:b/>
          <w:bCs/>
          <w:color w:val="000000"/>
          <w:sz w:val="28"/>
          <w:szCs w:val="28"/>
        </w:rPr>
      </w:pPr>
      <w:bookmarkStart w:id="0" w:name="loai_1"/>
    </w:p>
    <w:p w:rsidR="000E4716" w:rsidRPr="000E4716" w:rsidRDefault="000E4716" w:rsidP="000E4716">
      <w:pPr>
        <w:shd w:val="clear" w:color="auto" w:fill="FFFFFF"/>
        <w:spacing w:after="0" w:line="234" w:lineRule="atLeast"/>
        <w:rPr>
          <w:rFonts w:ascii="Times New Roman" w:eastAsia="Times New Roman" w:hAnsi="Times New Roman" w:cs="Times New Roman"/>
          <w:b/>
          <w:bCs/>
          <w:i/>
          <w:color w:val="000000"/>
          <w:sz w:val="28"/>
          <w:szCs w:val="28"/>
        </w:rPr>
      </w:pPr>
      <w:r w:rsidRPr="000E4716">
        <w:rPr>
          <w:rFonts w:ascii="Times New Roman" w:eastAsia="Times New Roman" w:hAnsi="Times New Roman" w:cs="Times New Roman"/>
          <w:b/>
          <w:bCs/>
          <w:i/>
          <w:color w:val="000000"/>
          <w:sz w:val="28"/>
          <w:szCs w:val="28"/>
        </w:rPr>
        <w:t>SỞ TƯ PHÁP TÂY NINH</w:t>
      </w:r>
    </w:p>
    <w:p w:rsidR="000E4716" w:rsidRDefault="000E4716" w:rsidP="000E4716">
      <w:pPr>
        <w:shd w:val="clear" w:color="auto" w:fill="FFFFFF"/>
        <w:spacing w:after="0" w:line="234" w:lineRule="atLeast"/>
        <w:ind w:firstLine="709"/>
        <w:rPr>
          <w:rFonts w:ascii="Times New Roman" w:eastAsia="Times New Roman" w:hAnsi="Times New Roman" w:cs="Times New Roman"/>
          <w:b/>
          <w:bCs/>
          <w:color w:val="000000"/>
          <w:sz w:val="28"/>
          <w:szCs w:val="28"/>
        </w:rPr>
      </w:pPr>
    </w:p>
    <w:p w:rsidR="000E4716" w:rsidRDefault="000E4716" w:rsidP="000E4716">
      <w:pPr>
        <w:shd w:val="clear" w:color="auto" w:fill="FFFFFF"/>
        <w:spacing w:after="0" w:line="234"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 xml:space="preserve">HỎI – ĐÁP </w:t>
      </w:r>
      <w:r w:rsidRPr="000E4716">
        <w:rPr>
          <w:rFonts w:ascii="Times New Roman" w:eastAsia="Times New Roman" w:hAnsi="Times New Roman" w:cs="Times New Roman"/>
          <w:b/>
          <w:bCs/>
          <w:color w:val="000000"/>
          <w:sz w:val="28"/>
          <w:szCs w:val="28"/>
        </w:rPr>
        <w:t>LUẬT</w:t>
      </w:r>
      <w:bookmarkEnd w:id="0"/>
      <w:r>
        <w:rPr>
          <w:rFonts w:ascii="Times New Roman" w:eastAsia="Times New Roman" w:hAnsi="Times New Roman" w:cs="Times New Roman"/>
          <w:b/>
          <w:bCs/>
          <w:color w:val="000000"/>
          <w:sz w:val="28"/>
          <w:szCs w:val="28"/>
        </w:rPr>
        <w:t xml:space="preserve"> </w:t>
      </w:r>
      <w:bookmarkStart w:id="1" w:name="loai_1_name"/>
      <w:r w:rsidRPr="000E4716">
        <w:rPr>
          <w:rFonts w:ascii="Times New Roman" w:eastAsia="Times New Roman" w:hAnsi="Times New Roman" w:cs="Times New Roman"/>
          <w:b/>
          <w:color w:val="000000"/>
          <w:sz w:val="28"/>
          <w:szCs w:val="28"/>
        </w:rPr>
        <w:t>AN TOÀN, VỆ SINH LAO ĐỘNG</w:t>
      </w:r>
      <w:bookmarkEnd w:id="1"/>
      <w:r w:rsidRPr="000E4716">
        <w:rPr>
          <w:rFonts w:ascii="Times New Roman" w:eastAsia="Times New Roman" w:hAnsi="Times New Roman" w:cs="Times New Roman"/>
          <w:b/>
          <w:color w:val="000000"/>
          <w:sz w:val="28"/>
          <w:szCs w:val="28"/>
        </w:rPr>
        <w:t xml:space="preserve"> NĂM 2015</w:t>
      </w:r>
    </w:p>
    <w:p w:rsidR="004D7B5C" w:rsidRDefault="004D7B5C" w:rsidP="000E4716">
      <w:pPr>
        <w:shd w:val="clear" w:color="auto" w:fill="FFFFFF"/>
        <w:spacing w:after="0" w:line="234" w:lineRule="atLeast"/>
        <w:jc w:val="center"/>
        <w:rPr>
          <w:rFonts w:ascii="Times New Roman" w:eastAsia="Times New Roman" w:hAnsi="Times New Roman" w:cs="Times New Roman"/>
          <w:b/>
          <w:color w:val="000000"/>
          <w:sz w:val="28"/>
          <w:szCs w:val="28"/>
        </w:rPr>
      </w:pPr>
      <w:bookmarkStart w:id="2" w:name="_GoBack"/>
      <w:bookmarkEnd w:id="2"/>
    </w:p>
    <w:p w:rsidR="000E4716" w:rsidRPr="000E4716" w:rsidRDefault="004D7B5C" w:rsidP="000E4716">
      <w:pPr>
        <w:shd w:val="clear" w:color="auto" w:fill="FFFFFF"/>
        <w:spacing w:after="0" w:line="234" w:lineRule="atLeast"/>
        <w:ind w:firstLine="709"/>
        <w:rPr>
          <w:rFonts w:ascii="Times New Roman" w:eastAsia="Times New Roman" w:hAnsi="Times New Roman" w:cs="Times New Roman"/>
          <w:color w:val="000000"/>
          <w:sz w:val="28"/>
          <w:szCs w:val="28"/>
        </w:rPr>
      </w:pPr>
      <w:r>
        <w:rPr>
          <w:noProof/>
        </w:rPr>
        <w:drawing>
          <wp:inline distT="0" distB="0" distL="0" distR="0">
            <wp:extent cx="5715000" cy="3209925"/>
            <wp:effectExtent l="0" t="0" r="0" b="9525"/>
            <wp:docPr id="1" name="Picture 1" descr="https://antoanphianam.vn/upload/user/images/nhung-nguyen-tac-an-toan-lao-dong-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toanphianam.vn/upload/user/images/nhung-nguyen-tac-an-toan-lao-dong-n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p w:rsidR="004D7B5C" w:rsidRPr="004D7B5C" w:rsidRDefault="004D7B5C" w:rsidP="004D7B5C">
      <w:pPr>
        <w:shd w:val="clear" w:color="auto" w:fill="FFFFFF"/>
        <w:spacing w:before="120" w:after="120" w:line="234" w:lineRule="atLeast"/>
        <w:jc w:val="center"/>
        <w:rPr>
          <w:rFonts w:ascii="Times New Roman" w:eastAsia="Times New Roman" w:hAnsi="Times New Roman" w:cs="Times New Roman"/>
          <w:color w:val="0D0D0D" w:themeColor="text1" w:themeTint="F2"/>
          <w:sz w:val="28"/>
          <w:szCs w:val="28"/>
        </w:rPr>
      </w:pPr>
      <w:r w:rsidRPr="004D7B5C">
        <w:rPr>
          <w:rFonts w:ascii="Times New Roman" w:eastAsia="Times New Roman" w:hAnsi="Times New Roman" w:cs="Times New Roman"/>
          <w:color w:val="0D0D0D" w:themeColor="text1" w:themeTint="F2"/>
          <w:sz w:val="28"/>
          <w:szCs w:val="28"/>
        </w:rPr>
        <w:t>Ảnh: Nguồn internet</w:t>
      </w:r>
    </w:p>
    <w:p w:rsidR="004D7B5C" w:rsidRPr="004D7B5C" w:rsidRDefault="004D7B5C" w:rsidP="004D7B5C">
      <w:pPr>
        <w:shd w:val="clear" w:color="auto" w:fill="FFFFFF"/>
        <w:spacing w:before="120" w:after="120" w:line="234" w:lineRule="atLeast"/>
        <w:jc w:val="center"/>
        <w:rPr>
          <w:rFonts w:ascii="Times New Roman" w:eastAsia="Times New Roman" w:hAnsi="Times New Roman" w:cs="Times New Roman"/>
          <w:color w:val="FF0000"/>
          <w:sz w:val="28"/>
          <w:szCs w:val="28"/>
        </w:rPr>
      </w:pPr>
    </w:p>
    <w:p w:rsidR="000E4716" w:rsidRPr="000E4716" w:rsidRDefault="000E4716" w:rsidP="000E4716">
      <w:pPr>
        <w:shd w:val="clear" w:color="auto" w:fill="FFFFFF"/>
        <w:spacing w:before="120" w:after="120" w:line="234" w:lineRule="atLeast"/>
        <w:ind w:firstLine="709"/>
        <w:jc w:val="both"/>
        <w:rPr>
          <w:rFonts w:ascii="Times New Roman" w:eastAsia="Times New Roman" w:hAnsi="Times New Roman" w:cs="Times New Roman"/>
          <w:b/>
          <w:color w:val="FF0000"/>
          <w:sz w:val="28"/>
          <w:szCs w:val="28"/>
        </w:rPr>
      </w:pPr>
      <w:r w:rsidRPr="000E4716">
        <w:rPr>
          <w:rFonts w:ascii="Times New Roman" w:eastAsia="Times New Roman" w:hAnsi="Times New Roman" w:cs="Times New Roman"/>
          <w:b/>
          <w:color w:val="FF0000"/>
          <w:sz w:val="28"/>
          <w:szCs w:val="28"/>
          <w:u w:val="single"/>
        </w:rPr>
        <w:t>1. Hỏi:</w:t>
      </w:r>
      <w:r w:rsidRPr="000E4716">
        <w:rPr>
          <w:rFonts w:ascii="Times New Roman" w:eastAsia="Times New Roman" w:hAnsi="Times New Roman" w:cs="Times New Roman"/>
          <w:b/>
          <w:color w:val="FF0000"/>
          <w:sz w:val="28"/>
          <w:szCs w:val="28"/>
        </w:rPr>
        <w:t xml:space="preserve"> An toàn </w:t>
      </w:r>
      <w:proofErr w:type="gramStart"/>
      <w:r w:rsidRPr="000E4716">
        <w:rPr>
          <w:rFonts w:ascii="Times New Roman" w:eastAsia="Times New Roman" w:hAnsi="Times New Roman" w:cs="Times New Roman"/>
          <w:b/>
          <w:color w:val="FF0000"/>
          <w:sz w:val="28"/>
          <w:szCs w:val="28"/>
        </w:rPr>
        <w:t>lao</w:t>
      </w:r>
      <w:proofErr w:type="gramEnd"/>
      <w:r w:rsidRPr="000E4716">
        <w:rPr>
          <w:rFonts w:ascii="Times New Roman" w:eastAsia="Times New Roman" w:hAnsi="Times New Roman" w:cs="Times New Roman"/>
          <w:b/>
          <w:color w:val="FF0000"/>
          <w:sz w:val="28"/>
          <w:szCs w:val="28"/>
        </w:rPr>
        <w:t xml:space="preserve"> động là gì?</w:t>
      </w:r>
    </w:p>
    <w:p w:rsidR="000E4716" w:rsidRPr="000E4716" w:rsidRDefault="000E4716"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Cs/>
          <w:color w:val="000000"/>
          <w:sz w:val="28"/>
          <w:szCs w:val="28"/>
        </w:rPr>
        <w:t xml:space="preserve">Đáp: </w:t>
      </w:r>
      <w:r w:rsidR="00AA6CB1" w:rsidRPr="00AA6CB1">
        <w:rPr>
          <w:rFonts w:ascii="Times New Roman" w:eastAsia="Times New Roman" w:hAnsi="Times New Roman" w:cs="Times New Roman"/>
          <w:iCs/>
          <w:color w:val="000000"/>
          <w:sz w:val="28"/>
          <w:szCs w:val="28"/>
        </w:rPr>
        <w:t>Theo quy định tại</w:t>
      </w:r>
      <w:r w:rsidR="00AA6CB1">
        <w:rPr>
          <w:rFonts w:ascii="Times New Roman" w:eastAsia="Times New Roman" w:hAnsi="Times New Roman" w:cs="Times New Roman"/>
          <w:b/>
          <w:iCs/>
          <w:color w:val="000000"/>
          <w:sz w:val="28"/>
          <w:szCs w:val="28"/>
        </w:rPr>
        <w:t xml:space="preserve"> </w:t>
      </w:r>
      <w:r w:rsidR="00AA6CB1">
        <w:rPr>
          <w:rFonts w:ascii="Times New Roman" w:eastAsia="Times New Roman" w:hAnsi="Times New Roman" w:cs="Times New Roman"/>
          <w:iCs/>
          <w:color w:val="000000"/>
          <w:sz w:val="28"/>
          <w:szCs w:val="28"/>
        </w:rPr>
        <w:t>Khoản 2 Điều 3 Luật An toàn, vệ sinh lao động năm 2015 thì a</w:t>
      </w:r>
      <w:r w:rsidRPr="000E4716">
        <w:rPr>
          <w:rFonts w:ascii="Times New Roman" w:eastAsia="Times New Roman" w:hAnsi="Times New Roman" w:cs="Times New Roman"/>
          <w:iCs/>
          <w:color w:val="000000"/>
          <w:sz w:val="28"/>
          <w:szCs w:val="28"/>
        </w:rPr>
        <w:t>n toàn lao động</w:t>
      </w:r>
      <w:r w:rsidRPr="000E4716">
        <w:rPr>
          <w:rFonts w:ascii="Times New Roman" w:eastAsia="Times New Roman" w:hAnsi="Times New Roman" w:cs="Times New Roman"/>
          <w:color w:val="000000"/>
          <w:sz w:val="28"/>
          <w:szCs w:val="28"/>
        </w:rPr>
        <w:t> là giải pháp phòng, chống tác động của các yếu tố nguy hiểm nhằm bảo đảm không xảy ra thương tật, tử vong đối với con người trong quá trình lao động.</w:t>
      </w:r>
    </w:p>
    <w:p w:rsidR="000E4716" w:rsidRPr="000E4716" w:rsidRDefault="000E4716" w:rsidP="000E4716">
      <w:pPr>
        <w:shd w:val="clear" w:color="auto" w:fill="FFFFFF"/>
        <w:spacing w:before="120" w:after="120" w:line="234" w:lineRule="atLeast"/>
        <w:ind w:firstLine="709"/>
        <w:jc w:val="both"/>
        <w:rPr>
          <w:rFonts w:ascii="Times New Roman" w:eastAsia="Times New Roman" w:hAnsi="Times New Roman" w:cs="Times New Roman"/>
          <w:b/>
          <w:color w:val="FF0000"/>
          <w:sz w:val="28"/>
          <w:szCs w:val="28"/>
        </w:rPr>
      </w:pPr>
      <w:r w:rsidRPr="000E4716">
        <w:rPr>
          <w:rFonts w:ascii="Times New Roman" w:eastAsia="Times New Roman" w:hAnsi="Times New Roman" w:cs="Times New Roman"/>
          <w:b/>
          <w:color w:val="FF0000"/>
          <w:sz w:val="28"/>
          <w:szCs w:val="28"/>
          <w:u w:val="single"/>
        </w:rPr>
        <w:t>2. Hỏi:</w:t>
      </w:r>
      <w:r>
        <w:rPr>
          <w:rFonts w:ascii="Times New Roman" w:eastAsia="Times New Roman" w:hAnsi="Times New Roman" w:cs="Times New Roman"/>
          <w:b/>
          <w:color w:val="FF0000"/>
          <w:sz w:val="28"/>
          <w:szCs w:val="28"/>
        </w:rPr>
        <w:t xml:space="preserve"> Vệ sinh </w:t>
      </w:r>
      <w:proofErr w:type="gramStart"/>
      <w:r>
        <w:rPr>
          <w:rFonts w:ascii="Times New Roman" w:eastAsia="Times New Roman" w:hAnsi="Times New Roman" w:cs="Times New Roman"/>
          <w:b/>
          <w:color w:val="FF0000"/>
          <w:sz w:val="28"/>
          <w:szCs w:val="28"/>
        </w:rPr>
        <w:t>lao</w:t>
      </w:r>
      <w:proofErr w:type="gramEnd"/>
      <w:r>
        <w:rPr>
          <w:rFonts w:ascii="Times New Roman" w:eastAsia="Times New Roman" w:hAnsi="Times New Roman" w:cs="Times New Roman"/>
          <w:b/>
          <w:color w:val="FF0000"/>
          <w:sz w:val="28"/>
          <w:szCs w:val="28"/>
        </w:rPr>
        <w:t xml:space="preserve"> động là gì?</w:t>
      </w:r>
    </w:p>
    <w:p w:rsidR="000E4716" w:rsidRPr="000E4716" w:rsidRDefault="000E4716"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Cs/>
          <w:color w:val="000000"/>
          <w:sz w:val="28"/>
          <w:szCs w:val="28"/>
        </w:rPr>
        <w:t xml:space="preserve">Đáp: </w:t>
      </w:r>
      <w:r w:rsidR="00AA6CB1" w:rsidRPr="00AA6CB1">
        <w:rPr>
          <w:rFonts w:ascii="Times New Roman" w:eastAsia="Times New Roman" w:hAnsi="Times New Roman" w:cs="Times New Roman"/>
          <w:iCs/>
          <w:color w:val="000000"/>
          <w:sz w:val="28"/>
          <w:szCs w:val="28"/>
        </w:rPr>
        <w:t>Theo quy định tại</w:t>
      </w:r>
      <w:r w:rsidR="00AA6CB1">
        <w:rPr>
          <w:rFonts w:ascii="Times New Roman" w:eastAsia="Times New Roman" w:hAnsi="Times New Roman" w:cs="Times New Roman"/>
          <w:b/>
          <w:iCs/>
          <w:color w:val="000000"/>
          <w:sz w:val="28"/>
          <w:szCs w:val="28"/>
        </w:rPr>
        <w:t xml:space="preserve"> </w:t>
      </w:r>
      <w:r w:rsidR="00AA6CB1">
        <w:rPr>
          <w:rFonts w:ascii="Times New Roman" w:eastAsia="Times New Roman" w:hAnsi="Times New Roman" w:cs="Times New Roman"/>
          <w:iCs/>
          <w:color w:val="000000"/>
          <w:sz w:val="28"/>
          <w:szCs w:val="28"/>
        </w:rPr>
        <w:t xml:space="preserve">Khoản </w:t>
      </w:r>
      <w:r w:rsidR="00AA6CB1">
        <w:rPr>
          <w:rFonts w:ascii="Times New Roman" w:eastAsia="Times New Roman" w:hAnsi="Times New Roman" w:cs="Times New Roman"/>
          <w:iCs/>
          <w:color w:val="000000"/>
          <w:sz w:val="28"/>
          <w:szCs w:val="28"/>
        </w:rPr>
        <w:t>3</w:t>
      </w:r>
      <w:r w:rsidR="00AA6CB1">
        <w:rPr>
          <w:rFonts w:ascii="Times New Roman" w:eastAsia="Times New Roman" w:hAnsi="Times New Roman" w:cs="Times New Roman"/>
          <w:iCs/>
          <w:color w:val="000000"/>
          <w:sz w:val="28"/>
          <w:szCs w:val="28"/>
        </w:rPr>
        <w:t xml:space="preserve"> Điều 3 Luật An toàn, vệ sinh lao động năm 2015</w:t>
      </w:r>
      <w:r w:rsidR="00AA6CB1">
        <w:rPr>
          <w:rFonts w:ascii="Times New Roman" w:eastAsia="Times New Roman" w:hAnsi="Times New Roman" w:cs="Times New Roman"/>
          <w:iCs/>
          <w:color w:val="000000"/>
          <w:sz w:val="28"/>
          <w:szCs w:val="28"/>
        </w:rPr>
        <w:t xml:space="preserve"> thì vệ </w:t>
      </w:r>
      <w:r w:rsidRPr="000E4716">
        <w:rPr>
          <w:rFonts w:ascii="Times New Roman" w:eastAsia="Times New Roman" w:hAnsi="Times New Roman" w:cs="Times New Roman"/>
          <w:iCs/>
          <w:color w:val="000000"/>
          <w:sz w:val="28"/>
          <w:szCs w:val="28"/>
        </w:rPr>
        <w:t>sinh lao động</w:t>
      </w:r>
      <w:r w:rsidRPr="000E4716">
        <w:rPr>
          <w:rFonts w:ascii="Times New Roman" w:eastAsia="Times New Roman" w:hAnsi="Times New Roman" w:cs="Times New Roman"/>
          <w:color w:val="000000"/>
          <w:sz w:val="28"/>
          <w:szCs w:val="28"/>
        </w:rPr>
        <w:t> là giải pháp phòng, chống tác động của yếu tố có hại gây bệnh tật, làm suy giảm sức khỏe cho con người </w:t>
      </w:r>
      <w:r w:rsidRPr="000E4716">
        <w:rPr>
          <w:rFonts w:ascii="Times New Roman" w:eastAsia="Times New Roman" w:hAnsi="Times New Roman" w:cs="Times New Roman"/>
          <w:color w:val="000000"/>
          <w:sz w:val="28"/>
          <w:szCs w:val="28"/>
          <w:shd w:val="clear" w:color="auto" w:fill="FFFFFF"/>
        </w:rPr>
        <w:t>trong</w:t>
      </w:r>
      <w:r w:rsidRPr="000E4716">
        <w:rPr>
          <w:rFonts w:ascii="Times New Roman" w:eastAsia="Times New Roman" w:hAnsi="Times New Roman" w:cs="Times New Roman"/>
          <w:color w:val="000000"/>
          <w:sz w:val="28"/>
          <w:szCs w:val="28"/>
        </w:rPr>
        <w:t> quá trình lao động.</w:t>
      </w:r>
    </w:p>
    <w:p w:rsidR="000E4716" w:rsidRPr="000E4716" w:rsidRDefault="000E4716" w:rsidP="000E4716">
      <w:pPr>
        <w:shd w:val="clear" w:color="auto" w:fill="FFFFFF"/>
        <w:spacing w:before="120" w:after="120" w:line="234" w:lineRule="atLeast"/>
        <w:ind w:firstLine="709"/>
        <w:jc w:val="both"/>
        <w:rPr>
          <w:rFonts w:ascii="Times New Roman" w:eastAsia="Times New Roman" w:hAnsi="Times New Roman" w:cs="Times New Roman"/>
          <w:color w:val="FF0000"/>
          <w:sz w:val="28"/>
          <w:szCs w:val="28"/>
        </w:rPr>
      </w:pPr>
      <w:r w:rsidRPr="000E4716">
        <w:rPr>
          <w:rFonts w:ascii="Times New Roman" w:eastAsia="Times New Roman" w:hAnsi="Times New Roman" w:cs="Times New Roman"/>
          <w:b/>
          <w:color w:val="FF0000"/>
          <w:sz w:val="28"/>
          <w:szCs w:val="28"/>
          <w:u w:val="single"/>
        </w:rPr>
        <w:t>3. Hỏi:</w:t>
      </w:r>
      <w:r w:rsidRPr="000E4716">
        <w:rPr>
          <w:rFonts w:ascii="Times New Roman" w:eastAsia="Times New Roman" w:hAnsi="Times New Roman" w:cs="Times New Roman"/>
          <w:b/>
          <w:color w:val="FF0000"/>
          <w:sz w:val="28"/>
          <w:szCs w:val="28"/>
        </w:rPr>
        <w:t xml:space="preserve"> </w:t>
      </w:r>
      <w:r w:rsidRPr="000E4716">
        <w:rPr>
          <w:rFonts w:ascii="Times New Roman" w:eastAsia="Times New Roman" w:hAnsi="Times New Roman" w:cs="Times New Roman"/>
          <w:b/>
          <w:color w:val="FF0000"/>
          <w:sz w:val="28"/>
          <w:szCs w:val="28"/>
        </w:rPr>
        <w:t xml:space="preserve">Người </w:t>
      </w:r>
      <w:proofErr w:type="gramStart"/>
      <w:r w:rsidRPr="000E4716">
        <w:rPr>
          <w:rFonts w:ascii="Times New Roman" w:eastAsia="Times New Roman" w:hAnsi="Times New Roman" w:cs="Times New Roman"/>
          <w:b/>
          <w:color w:val="FF0000"/>
          <w:sz w:val="28"/>
          <w:szCs w:val="28"/>
        </w:rPr>
        <w:t>lao</w:t>
      </w:r>
      <w:proofErr w:type="gramEnd"/>
      <w:r w:rsidRPr="000E4716">
        <w:rPr>
          <w:rFonts w:ascii="Times New Roman" w:eastAsia="Times New Roman" w:hAnsi="Times New Roman" w:cs="Times New Roman"/>
          <w:b/>
          <w:color w:val="FF0000"/>
          <w:sz w:val="28"/>
          <w:szCs w:val="28"/>
        </w:rPr>
        <w:t xml:space="preserve"> động làm việc theo hợp đồng lao động có quyền</w:t>
      </w:r>
      <w:r w:rsidRPr="000E4716">
        <w:rPr>
          <w:rFonts w:ascii="Times New Roman" w:eastAsia="Times New Roman" w:hAnsi="Times New Roman" w:cs="Times New Roman"/>
          <w:b/>
          <w:color w:val="FF0000"/>
          <w:sz w:val="28"/>
          <w:szCs w:val="28"/>
        </w:rPr>
        <w:t xml:space="preserve"> gì</w:t>
      </w:r>
      <w:r w:rsidRPr="000E4716">
        <w:rPr>
          <w:rFonts w:ascii="Times New Roman" w:eastAsia="Times New Roman" w:hAnsi="Times New Roman" w:cs="Times New Roman"/>
          <w:color w:val="FF0000"/>
          <w:sz w:val="28"/>
          <w:szCs w:val="28"/>
        </w:rPr>
        <w:t xml:space="preserve"> </w:t>
      </w:r>
      <w:r w:rsidRPr="000E4716">
        <w:rPr>
          <w:rFonts w:ascii="Times New Roman" w:eastAsia="Times New Roman" w:hAnsi="Times New Roman" w:cs="Times New Roman"/>
          <w:b/>
          <w:bCs/>
          <w:color w:val="FF0000"/>
          <w:sz w:val="28"/>
          <w:szCs w:val="28"/>
        </w:rPr>
        <w:t>về an toàn, vệ sinh lao động</w:t>
      </w:r>
      <w:r w:rsidRPr="000E4716">
        <w:rPr>
          <w:rFonts w:ascii="Times New Roman" w:eastAsia="Times New Roman" w:hAnsi="Times New Roman" w:cs="Times New Roman"/>
          <w:b/>
          <w:bCs/>
          <w:color w:val="FF0000"/>
          <w:sz w:val="28"/>
          <w:szCs w:val="28"/>
        </w:rPr>
        <w:t>?</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iCs/>
          <w:color w:val="000000"/>
          <w:sz w:val="28"/>
          <w:szCs w:val="28"/>
        </w:rPr>
        <w:t xml:space="preserve">Khoản 1 Điều </w:t>
      </w:r>
      <w:r>
        <w:rPr>
          <w:rFonts w:ascii="Times New Roman" w:eastAsia="Times New Roman" w:hAnsi="Times New Roman" w:cs="Times New Roman"/>
          <w:iCs/>
          <w:color w:val="000000"/>
          <w:sz w:val="28"/>
          <w:szCs w:val="28"/>
        </w:rPr>
        <w:t>6</w:t>
      </w:r>
      <w:r>
        <w:rPr>
          <w:rFonts w:ascii="Times New Roman" w:eastAsia="Times New Roman" w:hAnsi="Times New Roman" w:cs="Times New Roman"/>
          <w:iCs/>
          <w:color w:val="000000"/>
          <w:sz w:val="28"/>
          <w:szCs w:val="28"/>
        </w:rPr>
        <w:t xml:space="preserve"> Luật </w:t>
      </w:r>
      <w:proofErr w:type="gramStart"/>
      <w:r>
        <w:rPr>
          <w:rFonts w:ascii="Times New Roman" w:eastAsia="Times New Roman" w:hAnsi="Times New Roman" w:cs="Times New Roman"/>
          <w:iCs/>
          <w:color w:val="000000"/>
          <w:sz w:val="28"/>
          <w:szCs w:val="28"/>
        </w:rPr>
        <w:t>An</w:t>
      </w:r>
      <w:proofErr w:type="gramEnd"/>
      <w:r>
        <w:rPr>
          <w:rFonts w:ascii="Times New Roman" w:eastAsia="Times New Roman" w:hAnsi="Times New Roman" w:cs="Times New Roman"/>
          <w:iCs/>
          <w:color w:val="000000"/>
          <w:sz w:val="28"/>
          <w:szCs w:val="28"/>
        </w:rPr>
        <w:t xml:space="preserve"> toàn, vệ sinh lao động năm 2015</w:t>
      </w:r>
      <w:r>
        <w:rPr>
          <w:rFonts w:ascii="Times New Roman" w:eastAsia="Times New Roman" w:hAnsi="Times New Roman" w:cs="Times New Roman"/>
          <w:color w:val="000000"/>
          <w:sz w:val="28"/>
          <w:szCs w:val="28"/>
        </w:rPr>
        <w:t xml:space="preserve"> quy định n</w:t>
      </w:r>
      <w:r w:rsidR="000E4716" w:rsidRPr="000E4716">
        <w:rPr>
          <w:rFonts w:ascii="Times New Roman" w:eastAsia="Times New Roman" w:hAnsi="Times New Roman" w:cs="Times New Roman"/>
          <w:color w:val="000000"/>
          <w:sz w:val="28"/>
          <w:szCs w:val="28"/>
        </w:rPr>
        <w:t>gười lao động làm việc theo hợp đồng lao động có quyền sau đây:</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Được bảo đảm các điều kiện làm việc công bằng, an toàn, vệ sinh lao động; yêu cầu người sử dụng lao động có trách nhiệm bảo đảm điều kiện làm việc an toàn, vệ sinh lao động trong quá trình lao động, tại nơi làm việc;</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0E4716" w:rsidRPr="000E4716">
        <w:rPr>
          <w:rFonts w:ascii="Times New Roman" w:eastAsia="Times New Roman" w:hAnsi="Times New Roman" w:cs="Times New Roman"/>
          <w:color w:val="000000"/>
          <w:sz w:val="28"/>
          <w:szCs w:val="28"/>
        </w:rPr>
        <w:t xml:space="preserve"> Được cung cấp thông tin đầy đủ về các yếu tố nguy hiểm, yếu tố có hại tại nơi làm việc và những biện pháp phòng, chống; được đào tạo, huấn luyện về an toàn, vệ sinh lao động;</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Được thực hiện chế độ bảo hộ lao động, chăm sóc sức khỏe, khám phát hiện bệnh nghề nghiệp; được ng</w:t>
      </w:r>
      <w:r w:rsidR="000E4716" w:rsidRPr="000E4716">
        <w:rPr>
          <w:rFonts w:ascii="Times New Roman" w:eastAsia="Times New Roman" w:hAnsi="Times New Roman" w:cs="Times New Roman"/>
          <w:color w:val="000000"/>
          <w:sz w:val="28"/>
          <w:szCs w:val="28"/>
          <w:shd w:val="clear" w:color="auto" w:fill="FFFFFF"/>
        </w:rPr>
        <w:t>ườ</w:t>
      </w:r>
      <w:r w:rsidR="000E4716" w:rsidRPr="000E4716">
        <w:rPr>
          <w:rFonts w:ascii="Times New Roman" w:eastAsia="Times New Roman" w:hAnsi="Times New Roman" w:cs="Times New Roman"/>
          <w:color w:val="000000"/>
          <w:sz w:val="28"/>
          <w:szCs w:val="28"/>
        </w:rPr>
        <w:t>i sử dụng lao động đóng bảo hiểm tai nạn lao động, bệnh nghề nghiệp; được hưởng đầy đủ chế độ đối với người bị tai nạn lao động, bệnh nghề nghiệp; được trả phí khám giám định thương tật, bệnh tật do tai nạn lao động, bệnh nghề nghiệp; được chủ động đi khám giám định mức suy giảm khả năng lao động và được trả phí khám giám định </w:t>
      </w:r>
      <w:r w:rsidR="000E4716" w:rsidRPr="000E4716">
        <w:rPr>
          <w:rFonts w:ascii="Times New Roman" w:eastAsia="Times New Roman" w:hAnsi="Times New Roman" w:cs="Times New Roman"/>
          <w:color w:val="000000"/>
          <w:sz w:val="28"/>
          <w:szCs w:val="28"/>
          <w:shd w:val="clear" w:color="auto" w:fill="FFFFFF"/>
        </w:rPr>
        <w:t>trong</w:t>
      </w:r>
      <w:r w:rsidR="000E4716" w:rsidRPr="000E4716">
        <w:rPr>
          <w:rFonts w:ascii="Times New Roman" w:eastAsia="Times New Roman" w:hAnsi="Times New Roman" w:cs="Times New Roman"/>
          <w:color w:val="000000"/>
          <w:sz w:val="28"/>
          <w:szCs w:val="28"/>
        </w:rPr>
        <w:t> </w:t>
      </w:r>
      <w:r w:rsidR="000E4716" w:rsidRPr="000E4716">
        <w:rPr>
          <w:rFonts w:ascii="Times New Roman" w:eastAsia="Times New Roman" w:hAnsi="Times New Roman" w:cs="Times New Roman"/>
          <w:color w:val="000000"/>
          <w:sz w:val="28"/>
          <w:szCs w:val="28"/>
          <w:shd w:val="clear" w:color="auto" w:fill="FFFFFF"/>
        </w:rPr>
        <w:t>trường hợp</w:t>
      </w:r>
      <w:r w:rsidR="000E4716" w:rsidRPr="000E4716">
        <w:rPr>
          <w:rFonts w:ascii="Times New Roman" w:eastAsia="Times New Roman" w:hAnsi="Times New Roman" w:cs="Times New Roman"/>
          <w:color w:val="000000"/>
          <w:sz w:val="28"/>
          <w:szCs w:val="28"/>
        </w:rPr>
        <w:t> kết quả khám giám định đủ điều kiện để điều chỉnh tăng mức hưởng trợ cấp tai nạn lao động, bệnh nghề nghiệp;</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Yêu cầu người sử dụng </w:t>
      </w:r>
      <w:proofErr w:type="gramStart"/>
      <w:r w:rsidR="000E4716" w:rsidRPr="000E4716">
        <w:rPr>
          <w:rFonts w:ascii="Times New Roman" w:eastAsia="Times New Roman" w:hAnsi="Times New Roman" w:cs="Times New Roman"/>
          <w:color w:val="000000"/>
          <w:sz w:val="28"/>
          <w:szCs w:val="28"/>
        </w:rPr>
        <w:t>lao</w:t>
      </w:r>
      <w:proofErr w:type="gramEnd"/>
      <w:r w:rsidR="000E4716" w:rsidRPr="000E4716">
        <w:rPr>
          <w:rFonts w:ascii="Times New Roman" w:eastAsia="Times New Roman" w:hAnsi="Times New Roman" w:cs="Times New Roman"/>
          <w:color w:val="000000"/>
          <w:sz w:val="28"/>
          <w:szCs w:val="28"/>
        </w:rPr>
        <w:t xml:space="preserve"> động bố trí công việc </w:t>
      </w:r>
      <w:r w:rsidR="000E4716" w:rsidRPr="000E4716">
        <w:rPr>
          <w:rFonts w:ascii="Times New Roman" w:eastAsia="Times New Roman" w:hAnsi="Times New Roman" w:cs="Times New Roman"/>
          <w:color w:val="000000"/>
          <w:sz w:val="28"/>
          <w:szCs w:val="28"/>
          <w:shd w:val="clear" w:color="auto" w:fill="FFFFFF"/>
        </w:rPr>
        <w:t>phù hợp</w:t>
      </w:r>
      <w:r w:rsidR="000E4716" w:rsidRPr="000E4716">
        <w:rPr>
          <w:rFonts w:ascii="Times New Roman" w:eastAsia="Times New Roman" w:hAnsi="Times New Roman" w:cs="Times New Roman"/>
          <w:color w:val="000000"/>
          <w:sz w:val="28"/>
          <w:szCs w:val="28"/>
        </w:rPr>
        <w:t> sau khi điều trị ổn định do bị tai nạn lao động, bệnh nghề nghiệp;</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Từ chối làm công việc hoặc rời bỏ nơi làm việc mà vẫn được trả đủ tiền lương và không bị coi là vi phạm kỷ luật lao động khi thấy rõ có nguy cơ xảy ra tai nạn lao động đe dọa nghiêm trọng tính mạng hoặc sức khỏe của mình nhưng phải báo ngay cho ng</w:t>
      </w:r>
      <w:r w:rsidR="000E4716" w:rsidRPr="000E4716">
        <w:rPr>
          <w:rFonts w:ascii="Times New Roman" w:eastAsia="Times New Roman" w:hAnsi="Times New Roman" w:cs="Times New Roman"/>
          <w:color w:val="000000"/>
          <w:sz w:val="28"/>
          <w:szCs w:val="28"/>
          <w:shd w:val="clear" w:color="auto" w:fill="FFFFFF"/>
        </w:rPr>
        <w:t>ườ</w:t>
      </w:r>
      <w:r w:rsidR="000E4716" w:rsidRPr="000E4716">
        <w:rPr>
          <w:rFonts w:ascii="Times New Roman" w:eastAsia="Times New Roman" w:hAnsi="Times New Roman" w:cs="Times New Roman"/>
          <w:color w:val="000000"/>
          <w:sz w:val="28"/>
          <w:szCs w:val="28"/>
        </w:rPr>
        <w:t>i quản lý trực tiếp để có phương án xử lý; chỉ tiếp tục làm việc khi ng</w:t>
      </w:r>
      <w:r w:rsidR="000E4716" w:rsidRPr="000E4716">
        <w:rPr>
          <w:rFonts w:ascii="Times New Roman" w:eastAsia="Times New Roman" w:hAnsi="Times New Roman" w:cs="Times New Roman"/>
          <w:color w:val="000000"/>
          <w:sz w:val="28"/>
          <w:szCs w:val="28"/>
          <w:shd w:val="clear" w:color="auto" w:fill="FFFFFF"/>
        </w:rPr>
        <w:t>ườ</w:t>
      </w:r>
      <w:r w:rsidR="000E4716" w:rsidRPr="000E4716">
        <w:rPr>
          <w:rFonts w:ascii="Times New Roman" w:eastAsia="Times New Roman" w:hAnsi="Times New Roman" w:cs="Times New Roman"/>
          <w:color w:val="000000"/>
          <w:sz w:val="28"/>
          <w:szCs w:val="28"/>
        </w:rPr>
        <w:t>i quản lý trực tiếp và người phụ trách công tác an toàn, vệ sinh lao động đã khắc phục các nguy cơ để bảo đảm an toàn, vệ sinh lao động;</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Khiếu nại, tố cáo hoặc khởi kiện </w:t>
      </w:r>
      <w:proofErr w:type="gramStart"/>
      <w:r w:rsidR="000E4716" w:rsidRPr="000E4716">
        <w:rPr>
          <w:rFonts w:ascii="Times New Roman" w:eastAsia="Times New Roman" w:hAnsi="Times New Roman" w:cs="Times New Roman"/>
          <w:color w:val="000000"/>
          <w:sz w:val="28"/>
          <w:szCs w:val="28"/>
        </w:rPr>
        <w:t>theo</w:t>
      </w:r>
      <w:proofErr w:type="gramEnd"/>
      <w:r w:rsidR="000E4716" w:rsidRPr="000E4716">
        <w:rPr>
          <w:rFonts w:ascii="Times New Roman" w:eastAsia="Times New Roman" w:hAnsi="Times New Roman" w:cs="Times New Roman"/>
          <w:color w:val="000000"/>
          <w:sz w:val="28"/>
          <w:szCs w:val="28"/>
        </w:rPr>
        <w:t xml:space="preserve"> quy định của pháp luật.</w:t>
      </w:r>
    </w:p>
    <w:p w:rsidR="00AA6CB1" w:rsidRPr="000E4716" w:rsidRDefault="00AA6CB1" w:rsidP="00AA6CB1">
      <w:pPr>
        <w:shd w:val="clear" w:color="auto" w:fill="FFFFFF"/>
        <w:spacing w:before="120" w:after="120" w:line="234" w:lineRule="atLeast"/>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u w:val="single"/>
        </w:rPr>
        <w:t>4</w:t>
      </w:r>
      <w:r w:rsidRPr="000E4716">
        <w:rPr>
          <w:rFonts w:ascii="Times New Roman" w:eastAsia="Times New Roman" w:hAnsi="Times New Roman" w:cs="Times New Roman"/>
          <w:b/>
          <w:color w:val="FF0000"/>
          <w:sz w:val="28"/>
          <w:szCs w:val="28"/>
          <w:u w:val="single"/>
        </w:rPr>
        <w:t>. Hỏi:</w:t>
      </w:r>
      <w:r w:rsidRPr="000E4716">
        <w:rPr>
          <w:rFonts w:ascii="Times New Roman" w:eastAsia="Times New Roman" w:hAnsi="Times New Roman" w:cs="Times New Roman"/>
          <w:b/>
          <w:color w:val="FF0000"/>
          <w:sz w:val="28"/>
          <w:szCs w:val="28"/>
        </w:rPr>
        <w:t xml:space="preserve"> Người </w:t>
      </w:r>
      <w:proofErr w:type="gramStart"/>
      <w:r w:rsidRPr="000E4716">
        <w:rPr>
          <w:rFonts w:ascii="Times New Roman" w:eastAsia="Times New Roman" w:hAnsi="Times New Roman" w:cs="Times New Roman"/>
          <w:b/>
          <w:color w:val="FF0000"/>
          <w:sz w:val="28"/>
          <w:szCs w:val="28"/>
        </w:rPr>
        <w:t>lao</w:t>
      </w:r>
      <w:proofErr w:type="gramEnd"/>
      <w:r w:rsidRPr="000E4716">
        <w:rPr>
          <w:rFonts w:ascii="Times New Roman" w:eastAsia="Times New Roman" w:hAnsi="Times New Roman" w:cs="Times New Roman"/>
          <w:b/>
          <w:color w:val="FF0000"/>
          <w:sz w:val="28"/>
          <w:szCs w:val="28"/>
        </w:rPr>
        <w:t xml:space="preserve"> động làm việc theo hợp đồng lao động có </w:t>
      </w:r>
      <w:r>
        <w:rPr>
          <w:rFonts w:ascii="Times New Roman" w:eastAsia="Times New Roman" w:hAnsi="Times New Roman" w:cs="Times New Roman"/>
          <w:b/>
          <w:color w:val="FF0000"/>
          <w:sz w:val="28"/>
          <w:szCs w:val="28"/>
        </w:rPr>
        <w:t>nghĩa vụ</w:t>
      </w:r>
      <w:r w:rsidRPr="000E4716">
        <w:rPr>
          <w:rFonts w:ascii="Times New Roman" w:eastAsia="Times New Roman" w:hAnsi="Times New Roman" w:cs="Times New Roman"/>
          <w:b/>
          <w:color w:val="FF0000"/>
          <w:sz w:val="28"/>
          <w:szCs w:val="28"/>
        </w:rPr>
        <w:t xml:space="preserve"> gì</w:t>
      </w:r>
      <w:r w:rsidRPr="000E4716">
        <w:rPr>
          <w:rFonts w:ascii="Times New Roman" w:eastAsia="Times New Roman" w:hAnsi="Times New Roman" w:cs="Times New Roman"/>
          <w:color w:val="FF0000"/>
          <w:sz w:val="28"/>
          <w:szCs w:val="28"/>
        </w:rPr>
        <w:t xml:space="preserve"> </w:t>
      </w:r>
      <w:r w:rsidRPr="000E4716">
        <w:rPr>
          <w:rFonts w:ascii="Times New Roman" w:eastAsia="Times New Roman" w:hAnsi="Times New Roman" w:cs="Times New Roman"/>
          <w:b/>
          <w:bCs/>
          <w:color w:val="FF0000"/>
          <w:sz w:val="28"/>
          <w:szCs w:val="28"/>
        </w:rPr>
        <w:t>về an toàn, vệ sinh lao động?</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AA6CB1">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Cs/>
          <w:color w:val="000000"/>
          <w:sz w:val="28"/>
          <w:szCs w:val="28"/>
        </w:rPr>
        <w:t xml:space="preserve">Khoản </w:t>
      </w:r>
      <w:r>
        <w:rPr>
          <w:rFonts w:ascii="Times New Roman" w:eastAsia="Times New Roman" w:hAnsi="Times New Roman" w:cs="Times New Roman"/>
          <w:iCs/>
          <w:color w:val="000000"/>
          <w:sz w:val="28"/>
          <w:szCs w:val="28"/>
        </w:rPr>
        <w:t>2</w:t>
      </w:r>
      <w:r>
        <w:rPr>
          <w:rFonts w:ascii="Times New Roman" w:eastAsia="Times New Roman" w:hAnsi="Times New Roman" w:cs="Times New Roman"/>
          <w:iCs/>
          <w:color w:val="000000"/>
          <w:sz w:val="28"/>
          <w:szCs w:val="28"/>
        </w:rPr>
        <w:t xml:space="preserve"> Điều 6 Luật </w:t>
      </w:r>
      <w:proofErr w:type="gramStart"/>
      <w:r>
        <w:rPr>
          <w:rFonts w:ascii="Times New Roman" w:eastAsia="Times New Roman" w:hAnsi="Times New Roman" w:cs="Times New Roman"/>
          <w:iCs/>
          <w:color w:val="000000"/>
          <w:sz w:val="28"/>
          <w:szCs w:val="28"/>
        </w:rPr>
        <w:t>An</w:t>
      </w:r>
      <w:proofErr w:type="gramEnd"/>
      <w:r>
        <w:rPr>
          <w:rFonts w:ascii="Times New Roman" w:eastAsia="Times New Roman" w:hAnsi="Times New Roman" w:cs="Times New Roman"/>
          <w:iCs/>
          <w:color w:val="000000"/>
          <w:sz w:val="28"/>
          <w:szCs w:val="28"/>
        </w:rPr>
        <w:t xml:space="preserve"> toàn, vệ sinh lao động năm 2015</w:t>
      </w:r>
      <w:r>
        <w:rPr>
          <w:rFonts w:ascii="Times New Roman" w:eastAsia="Times New Roman" w:hAnsi="Times New Roman" w:cs="Times New Roman"/>
          <w:color w:val="000000"/>
          <w:sz w:val="28"/>
          <w:szCs w:val="28"/>
        </w:rPr>
        <w:t xml:space="preserve"> quy định n</w:t>
      </w:r>
      <w:r w:rsidRPr="000E4716">
        <w:rPr>
          <w:rFonts w:ascii="Times New Roman" w:eastAsia="Times New Roman" w:hAnsi="Times New Roman" w:cs="Times New Roman"/>
          <w:color w:val="000000"/>
          <w:sz w:val="28"/>
          <w:szCs w:val="28"/>
        </w:rPr>
        <w:t xml:space="preserve">gười </w:t>
      </w:r>
      <w:r w:rsidR="000E4716" w:rsidRPr="000E4716">
        <w:rPr>
          <w:rFonts w:ascii="Times New Roman" w:eastAsia="Times New Roman" w:hAnsi="Times New Roman" w:cs="Times New Roman"/>
          <w:color w:val="000000"/>
          <w:sz w:val="28"/>
          <w:szCs w:val="28"/>
        </w:rPr>
        <w:t>lao động làm việc theo hợp đồng lao động có nghĩa vụ sau đây:</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Chấp hành nội quy, quy trình và biện pháp bảo đảm an toàn, vệ sinh lao động tại nơi làm việc; tuân thủ các giao kết về an toàn, vệ sinh lao động trong </w:t>
      </w:r>
      <w:r w:rsidR="000E4716" w:rsidRPr="000E4716">
        <w:rPr>
          <w:rFonts w:ascii="Times New Roman" w:eastAsia="Times New Roman" w:hAnsi="Times New Roman" w:cs="Times New Roman"/>
          <w:color w:val="000000"/>
          <w:sz w:val="28"/>
          <w:szCs w:val="28"/>
          <w:shd w:val="clear" w:color="auto" w:fill="FFFFFF"/>
        </w:rPr>
        <w:t>hợp đồng</w:t>
      </w:r>
      <w:r w:rsidR="000E4716" w:rsidRPr="000E4716">
        <w:rPr>
          <w:rFonts w:ascii="Times New Roman" w:eastAsia="Times New Roman" w:hAnsi="Times New Roman" w:cs="Times New Roman"/>
          <w:color w:val="000000"/>
          <w:sz w:val="28"/>
          <w:szCs w:val="28"/>
        </w:rPr>
        <w:t> lao động, thỏa ước lao động tập thể;</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Sử dụng và bảo quản các phương tiện bảo vệ cá nhân đã được trang cấp; các thiết bị bảo đảm an toàn, vệ sinh </w:t>
      </w:r>
      <w:proofErr w:type="gramStart"/>
      <w:r w:rsidR="000E4716" w:rsidRPr="000E4716">
        <w:rPr>
          <w:rFonts w:ascii="Times New Roman" w:eastAsia="Times New Roman" w:hAnsi="Times New Roman" w:cs="Times New Roman"/>
          <w:color w:val="000000"/>
          <w:sz w:val="28"/>
          <w:szCs w:val="28"/>
        </w:rPr>
        <w:t>lao</w:t>
      </w:r>
      <w:proofErr w:type="gramEnd"/>
      <w:r w:rsidR="000E4716" w:rsidRPr="000E4716">
        <w:rPr>
          <w:rFonts w:ascii="Times New Roman" w:eastAsia="Times New Roman" w:hAnsi="Times New Roman" w:cs="Times New Roman"/>
          <w:color w:val="000000"/>
          <w:sz w:val="28"/>
          <w:szCs w:val="28"/>
        </w:rPr>
        <w:t xml:space="preserve"> động tại nơi làm việc;</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Báo cáo kịp thời với người có trách nhiệm khi phát hiện nguy cơ xảy ra sự cố kỹ thuật gây mất an toàn, vệ sinh lao động, tai nạn lao động hoặc bệnh nghề nghiệp; chủ động tham gia cấp cứu, khắc phục sự cố, tai nạn lao động theo phương án xử lý sự cố, ứng cứu khẩn cấp hoặc khi có lệnh của người sử dụng lao động hoặc cơ quan nhà nước có thẩm quyền.</w:t>
      </w:r>
    </w:p>
    <w:p w:rsidR="00AA6CB1" w:rsidRPr="000E4716" w:rsidRDefault="00AA6CB1" w:rsidP="00AA6CB1">
      <w:pPr>
        <w:shd w:val="clear" w:color="auto" w:fill="FFFFFF"/>
        <w:spacing w:before="120" w:after="120" w:line="234" w:lineRule="atLeast"/>
        <w:ind w:firstLine="709"/>
        <w:jc w:val="both"/>
        <w:rPr>
          <w:rFonts w:ascii="Times New Roman" w:eastAsia="Times New Roman" w:hAnsi="Times New Roman" w:cs="Times New Roman"/>
          <w:color w:val="FF0000"/>
          <w:sz w:val="28"/>
          <w:szCs w:val="28"/>
        </w:rPr>
      </w:pPr>
      <w:bookmarkStart w:id="3" w:name="khoan_3_6"/>
      <w:r>
        <w:rPr>
          <w:rFonts w:ascii="Times New Roman" w:eastAsia="Times New Roman" w:hAnsi="Times New Roman" w:cs="Times New Roman"/>
          <w:b/>
          <w:color w:val="FF0000"/>
          <w:sz w:val="28"/>
          <w:szCs w:val="28"/>
          <w:u w:val="single"/>
        </w:rPr>
        <w:t>5</w:t>
      </w:r>
      <w:r w:rsidRPr="000E4716">
        <w:rPr>
          <w:rFonts w:ascii="Times New Roman" w:eastAsia="Times New Roman" w:hAnsi="Times New Roman" w:cs="Times New Roman"/>
          <w:b/>
          <w:color w:val="FF0000"/>
          <w:sz w:val="28"/>
          <w:szCs w:val="28"/>
          <w:u w:val="single"/>
        </w:rPr>
        <w:t>. Hỏi:</w:t>
      </w:r>
      <w:r w:rsidRPr="000E4716">
        <w:rPr>
          <w:rFonts w:ascii="Times New Roman" w:eastAsia="Times New Roman" w:hAnsi="Times New Roman" w:cs="Times New Roman"/>
          <w:b/>
          <w:color w:val="FF0000"/>
          <w:sz w:val="28"/>
          <w:szCs w:val="28"/>
        </w:rPr>
        <w:t xml:space="preserve"> Người </w:t>
      </w:r>
      <w:proofErr w:type="gramStart"/>
      <w:r w:rsidRPr="000E4716">
        <w:rPr>
          <w:rFonts w:ascii="Times New Roman" w:eastAsia="Times New Roman" w:hAnsi="Times New Roman" w:cs="Times New Roman"/>
          <w:b/>
          <w:color w:val="FF0000"/>
          <w:sz w:val="28"/>
          <w:szCs w:val="28"/>
        </w:rPr>
        <w:t>lao</w:t>
      </w:r>
      <w:proofErr w:type="gramEnd"/>
      <w:r w:rsidRPr="000E4716">
        <w:rPr>
          <w:rFonts w:ascii="Times New Roman" w:eastAsia="Times New Roman" w:hAnsi="Times New Roman" w:cs="Times New Roman"/>
          <w:b/>
          <w:color w:val="FF0000"/>
          <w:sz w:val="28"/>
          <w:szCs w:val="28"/>
        </w:rPr>
        <w:t xml:space="preserve"> động làm việc</w:t>
      </w:r>
      <w:r>
        <w:rPr>
          <w:rFonts w:ascii="Times New Roman" w:eastAsia="Times New Roman" w:hAnsi="Times New Roman" w:cs="Times New Roman"/>
          <w:b/>
          <w:color w:val="FF0000"/>
          <w:sz w:val="28"/>
          <w:szCs w:val="28"/>
        </w:rPr>
        <w:t xml:space="preserve"> không</w:t>
      </w:r>
      <w:r w:rsidRPr="000E4716">
        <w:rPr>
          <w:rFonts w:ascii="Times New Roman" w:eastAsia="Times New Roman" w:hAnsi="Times New Roman" w:cs="Times New Roman"/>
          <w:b/>
          <w:color w:val="FF0000"/>
          <w:sz w:val="28"/>
          <w:szCs w:val="28"/>
        </w:rPr>
        <w:t xml:space="preserve"> theo hợp đồng lao động có quyền gì</w:t>
      </w:r>
      <w:r w:rsidRPr="000E4716">
        <w:rPr>
          <w:rFonts w:ascii="Times New Roman" w:eastAsia="Times New Roman" w:hAnsi="Times New Roman" w:cs="Times New Roman"/>
          <w:color w:val="FF0000"/>
          <w:sz w:val="28"/>
          <w:szCs w:val="28"/>
        </w:rPr>
        <w:t xml:space="preserve"> </w:t>
      </w:r>
      <w:r w:rsidRPr="000E4716">
        <w:rPr>
          <w:rFonts w:ascii="Times New Roman" w:eastAsia="Times New Roman" w:hAnsi="Times New Roman" w:cs="Times New Roman"/>
          <w:b/>
          <w:bCs/>
          <w:color w:val="FF0000"/>
          <w:sz w:val="28"/>
          <w:szCs w:val="28"/>
        </w:rPr>
        <w:t>về an toàn, vệ sinh lao động?</w:t>
      </w:r>
    </w:p>
    <w:p w:rsidR="000E4716" w:rsidRPr="000E4716" w:rsidRDefault="00AA6CB1" w:rsidP="000E4716">
      <w:pPr>
        <w:shd w:val="clear" w:color="auto" w:fill="FFFFFF"/>
        <w:spacing w:after="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Cs/>
          <w:color w:val="000000"/>
          <w:sz w:val="28"/>
          <w:szCs w:val="28"/>
        </w:rPr>
        <w:t xml:space="preserve">Khoản </w:t>
      </w:r>
      <w:r>
        <w:rPr>
          <w:rFonts w:ascii="Times New Roman" w:eastAsia="Times New Roman" w:hAnsi="Times New Roman" w:cs="Times New Roman"/>
          <w:iCs/>
          <w:color w:val="000000"/>
          <w:sz w:val="28"/>
          <w:szCs w:val="28"/>
        </w:rPr>
        <w:t>3</w:t>
      </w:r>
      <w:r>
        <w:rPr>
          <w:rFonts w:ascii="Times New Roman" w:eastAsia="Times New Roman" w:hAnsi="Times New Roman" w:cs="Times New Roman"/>
          <w:iCs/>
          <w:color w:val="000000"/>
          <w:sz w:val="28"/>
          <w:szCs w:val="28"/>
        </w:rPr>
        <w:t xml:space="preserve"> Điều 6 Luật An toàn, vệ sinh lao động năm 2015</w:t>
      </w:r>
      <w:r>
        <w:rPr>
          <w:rFonts w:ascii="Times New Roman" w:eastAsia="Times New Roman" w:hAnsi="Times New Roman" w:cs="Times New Roman"/>
          <w:color w:val="000000"/>
          <w:sz w:val="28"/>
          <w:szCs w:val="28"/>
        </w:rPr>
        <w:t xml:space="preserve"> quy định n</w:t>
      </w:r>
      <w:r w:rsidRPr="000E4716">
        <w:rPr>
          <w:rFonts w:ascii="Times New Roman" w:eastAsia="Times New Roman" w:hAnsi="Times New Roman" w:cs="Times New Roman"/>
          <w:color w:val="000000"/>
          <w:sz w:val="28"/>
          <w:szCs w:val="28"/>
        </w:rPr>
        <w:t>gười</w:t>
      </w:r>
      <w:r w:rsidR="000E4716" w:rsidRPr="000E4716">
        <w:rPr>
          <w:rFonts w:ascii="Times New Roman" w:eastAsia="Times New Roman" w:hAnsi="Times New Roman" w:cs="Times New Roman"/>
          <w:color w:val="000000"/>
          <w:sz w:val="28"/>
          <w:szCs w:val="28"/>
        </w:rPr>
        <w:t xml:space="preserve"> lao động làm việc không theo hợp đồng lao động có quyền sau đây:</w:t>
      </w:r>
      <w:bookmarkEnd w:id="3"/>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0E4716" w:rsidRPr="000E4716">
        <w:rPr>
          <w:rFonts w:ascii="Times New Roman" w:eastAsia="Times New Roman" w:hAnsi="Times New Roman" w:cs="Times New Roman"/>
          <w:color w:val="000000"/>
          <w:sz w:val="28"/>
          <w:szCs w:val="28"/>
        </w:rPr>
        <w:t xml:space="preserve"> Được làm việc trong điều kiện an toàn, vệ sinh </w:t>
      </w:r>
      <w:proofErr w:type="gramStart"/>
      <w:r w:rsidR="000E4716" w:rsidRPr="000E4716">
        <w:rPr>
          <w:rFonts w:ascii="Times New Roman" w:eastAsia="Times New Roman" w:hAnsi="Times New Roman" w:cs="Times New Roman"/>
          <w:color w:val="000000"/>
          <w:sz w:val="28"/>
          <w:szCs w:val="28"/>
        </w:rPr>
        <w:t>lao</w:t>
      </w:r>
      <w:proofErr w:type="gramEnd"/>
      <w:r w:rsidR="000E4716" w:rsidRPr="000E4716">
        <w:rPr>
          <w:rFonts w:ascii="Times New Roman" w:eastAsia="Times New Roman" w:hAnsi="Times New Roman" w:cs="Times New Roman"/>
          <w:color w:val="000000"/>
          <w:sz w:val="28"/>
          <w:szCs w:val="28"/>
        </w:rPr>
        <w:t xml:space="preserve"> động; được Nhà nước, xã hội và gia đình tạo điều kiện để làm việc </w:t>
      </w:r>
      <w:r w:rsidR="000E4716" w:rsidRPr="000E4716">
        <w:rPr>
          <w:rFonts w:ascii="Times New Roman" w:eastAsia="Times New Roman" w:hAnsi="Times New Roman" w:cs="Times New Roman"/>
          <w:color w:val="000000"/>
          <w:sz w:val="28"/>
          <w:szCs w:val="28"/>
          <w:shd w:val="clear" w:color="auto" w:fill="FFFFFF"/>
        </w:rPr>
        <w:t>trong</w:t>
      </w:r>
      <w:r w:rsidR="000E4716" w:rsidRPr="000E4716">
        <w:rPr>
          <w:rFonts w:ascii="Times New Roman" w:eastAsia="Times New Roman" w:hAnsi="Times New Roman" w:cs="Times New Roman"/>
          <w:color w:val="000000"/>
          <w:sz w:val="28"/>
          <w:szCs w:val="28"/>
        </w:rPr>
        <w:t> môi trường an toàn, vệ sinh lao động;</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Tiếp nhận thông tin, tuyên truyền, giáo dục về công tác an toàn, vệ sinh lao động; được huấn luyện an toàn, vệ sinh lao động khi làm các công việc có yêu cầu nghiêm ngặt về an toàn, vệ sinh lao động;</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Tham gia và hưởng bảo hiểm </w:t>
      </w:r>
      <w:proofErr w:type="gramStart"/>
      <w:r w:rsidR="000E4716" w:rsidRPr="000E4716">
        <w:rPr>
          <w:rFonts w:ascii="Times New Roman" w:eastAsia="Times New Roman" w:hAnsi="Times New Roman" w:cs="Times New Roman"/>
          <w:color w:val="000000"/>
          <w:sz w:val="28"/>
          <w:szCs w:val="28"/>
        </w:rPr>
        <w:t>tai</w:t>
      </w:r>
      <w:proofErr w:type="gramEnd"/>
      <w:r w:rsidR="000E4716" w:rsidRPr="000E4716">
        <w:rPr>
          <w:rFonts w:ascii="Times New Roman" w:eastAsia="Times New Roman" w:hAnsi="Times New Roman" w:cs="Times New Roman"/>
          <w:color w:val="000000"/>
          <w:sz w:val="28"/>
          <w:szCs w:val="28"/>
        </w:rPr>
        <w:t xml:space="preserve"> nạn lao động theo hình thức tự nguyện do Chính phủ quy định.</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Khiếu nại, tố cáo hoặc khởi kiện </w:t>
      </w:r>
      <w:proofErr w:type="gramStart"/>
      <w:r w:rsidR="000E4716" w:rsidRPr="000E4716">
        <w:rPr>
          <w:rFonts w:ascii="Times New Roman" w:eastAsia="Times New Roman" w:hAnsi="Times New Roman" w:cs="Times New Roman"/>
          <w:color w:val="000000"/>
          <w:sz w:val="28"/>
          <w:szCs w:val="28"/>
        </w:rPr>
        <w:t>theo</w:t>
      </w:r>
      <w:proofErr w:type="gramEnd"/>
      <w:r w:rsidR="000E4716" w:rsidRPr="000E4716">
        <w:rPr>
          <w:rFonts w:ascii="Times New Roman" w:eastAsia="Times New Roman" w:hAnsi="Times New Roman" w:cs="Times New Roman"/>
          <w:color w:val="000000"/>
          <w:sz w:val="28"/>
          <w:szCs w:val="28"/>
        </w:rPr>
        <w:t xml:space="preserve"> quy định của pháp luật.</w:t>
      </w:r>
    </w:p>
    <w:p w:rsidR="00AA6CB1" w:rsidRPr="000E4716" w:rsidRDefault="00AA6CB1" w:rsidP="00AA6CB1">
      <w:pPr>
        <w:shd w:val="clear" w:color="auto" w:fill="FFFFFF"/>
        <w:spacing w:before="120" w:after="120" w:line="234" w:lineRule="atLeast"/>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u w:val="single"/>
        </w:rPr>
        <w:t>6</w:t>
      </w:r>
      <w:r w:rsidRPr="000E4716">
        <w:rPr>
          <w:rFonts w:ascii="Times New Roman" w:eastAsia="Times New Roman" w:hAnsi="Times New Roman" w:cs="Times New Roman"/>
          <w:b/>
          <w:color w:val="FF0000"/>
          <w:sz w:val="28"/>
          <w:szCs w:val="28"/>
          <w:u w:val="single"/>
        </w:rPr>
        <w:t>. Hỏi:</w:t>
      </w:r>
      <w:r w:rsidRPr="000E4716">
        <w:rPr>
          <w:rFonts w:ascii="Times New Roman" w:eastAsia="Times New Roman" w:hAnsi="Times New Roman" w:cs="Times New Roman"/>
          <w:b/>
          <w:color w:val="FF0000"/>
          <w:sz w:val="28"/>
          <w:szCs w:val="28"/>
        </w:rPr>
        <w:t xml:space="preserve"> Người </w:t>
      </w:r>
      <w:proofErr w:type="gramStart"/>
      <w:r w:rsidRPr="000E4716">
        <w:rPr>
          <w:rFonts w:ascii="Times New Roman" w:eastAsia="Times New Roman" w:hAnsi="Times New Roman" w:cs="Times New Roman"/>
          <w:b/>
          <w:color w:val="FF0000"/>
          <w:sz w:val="28"/>
          <w:szCs w:val="28"/>
        </w:rPr>
        <w:t>lao</w:t>
      </w:r>
      <w:proofErr w:type="gramEnd"/>
      <w:r w:rsidRPr="000E4716">
        <w:rPr>
          <w:rFonts w:ascii="Times New Roman" w:eastAsia="Times New Roman" w:hAnsi="Times New Roman" w:cs="Times New Roman"/>
          <w:b/>
          <w:color w:val="FF0000"/>
          <w:sz w:val="28"/>
          <w:szCs w:val="28"/>
        </w:rPr>
        <w:t xml:space="preserve"> động làm việc</w:t>
      </w:r>
      <w:r>
        <w:rPr>
          <w:rFonts w:ascii="Times New Roman" w:eastAsia="Times New Roman" w:hAnsi="Times New Roman" w:cs="Times New Roman"/>
          <w:b/>
          <w:color w:val="FF0000"/>
          <w:sz w:val="28"/>
          <w:szCs w:val="28"/>
        </w:rPr>
        <w:t xml:space="preserve"> không</w:t>
      </w:r>
      <w:r w:rsidRPr="000E4716">
        <w:rPr>
          <w:rFonts w:ascii="Times New Roman" w:eastAsia="Times New Roman" w:hAnsi="Times New Roman" w:cs="Times New Roman"/>
          <w:b/>
          <w:color w:val="FF0000"/>
          <w:sz w:val="28"/>
          <w:szCs w:val="28"/>
        </w:rPr>
        <w:t xml:space="preserve"> theo hợp đồng lao động có </w:t>
      </w:r>
      <w:r>
        <w:rPr>
          <w:rFonts w:ascii="Times New Roman" w:eastAsia="Times New Roman" w:hAnsi="Times New Roman" w:cs="Times New Roman"/>
          <w:b/>
          <w:color w:val="FF0000"/>
          <w:sz w:val="28"/>
          <w:szCs w:val="28"/>
        </w:rPr>
        <w:t>nghĩa vụ</w:t>
      </w:r>
      <w:r w:rsidRPr="000E4716">
        <w:rPr>
          <w:rFonts w:ascii="Times New Roman" w:eastAsia="Times New Roman" w:hAnsi="Times New Roman" w:cs="Times New Roman"/>
          <w:b/>
          <w:color w:val="FF0000"/>
          <w:sz w:val="28"/>
          <w:szCs w:val="28"/>
        </w:rPr>
        <w:t xml:space="preserve"> gì</w:t>
      </w:r>
      <w:r w:rsidRPr="000E4716">
        <w:rPr>
          <w:rFonts w:ascii="Times New Roman" w:eastAsia="Times New Roman" w:hAnsi="Times New Roman" w:cs="Times New Roman"/>
          <w:color w:val="FF0000"/>
          <w:sz w:val="28"/>
          <w:szCs w:val="28"/>
        </w:rPr>
        <w:t xml:space="preserve"> </w:t>
      </w:r>
      <w:r w:rsidRPr="000E4716">
        <w:rPr>
          <w:rFonts w:ascii="Times New Roman" w:eastAsia="Times New Roman" w:hAnsi="Times New Roman" w:cs="Times New Roman"/>
          <w:b/>
          <w:bCs/>
          <w:color w:val="FF0000"/>
          <w:sz w:val="28"/>
          <w:szCs w:val="28"/>
        </w:rPr>
        <w:t>về an toàn, vệ sinh lao động?</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AA6CB1">
        <w:rPr>
          <w:rFonts w:ascii="Times New Roman" w:eastAsia="Times New Roman" w:hAnsi="Times New Roman" w:cs="Times New Roman"/>
          <w:b/>
          <w:color w:val="000000"/>
          <w:sz w:val="28"/>
          <w:szCs w:val="28"/>
        </w:rPr>
        <w:t xml:space="preserve">Đáp: </w:t>
      </w:r>
      <w:r>
        <w:rPr>
          <w:rFonts w:ascii="Times New Roman" w:eastAsia="Times New Roman" w:hAnsi="Times New Roman" w:cs="Times New Roman"/>
          <w:iCs/>
          <w:color w:val="000000"/>
          <w:sz w:val="28"/>
          <w:szCs w:val="28"/>
        </w:rPr>
        <w:t xml:space="preserve">Khoản </w:t>
      </w:r>
      <w:r>
        <w:rPr>
          <w:rFonts w:ascii="Times New Roman" w:eastAsia="Times New Roman" w:hAnsi="Times New Roman" w:cs="Times New Roman"/>
          <w:iCs/>
          <w:color w:val="000000"/>
          <w:sz w:val="28"/>
          <w:szCs w:val="28"/>
        </w:rPr>
        <w:t>4</w:t>
      </w:r>
      <w:r>
        <w:rPr>
          <w:rFonts w:ascii="Times New Roman" w:eastAsia="Times New Roman" w:hAnsi="Times New Roman" w:cs="Times New Roman"/>
          <w:iCs/>
          <w:color w:val="000000"/>
          <w:sz w:val="28"/>
          <w:szCs w:val="28"/>
        </w:rPr>
        <w:t xml:space="preserve"> Điều 6 Luật An toàn, vệ sinh lao động năm 2015</w:t>
      </w:r>
      <w:r>
        <w:rPr>
          <w:rFonts w:ascii="Times New Roman" w:eastAsia="Times New Roman" w:hAnsi="Times New Roman" w:cs="Times New Roman"/>
          <w:color w:val="000000"/>
          <w:sz w:val="28"/>
          <w:szCs w:val="28"/>
        </w:rPr>
        <w:t xml:space="preserve"> quy định n</w:t>
      </w:r>
      <w:r w:rsidRPr="000E4716">
        <w:rPr>
          <w:rFonts w:ascii="Times New Roman" w:eastAsia="Times New Roman" w:hAnsi="Times New Roman" w:cs="Times New Roman"/>
          <w:color w:val="000000"/>
          <w:sz w:val="28"/>
          <w:szCs w:val="28"/>
        </w:rPr>
        <w:t>gười</w:t>
      </w:r>
      <w:r w:rsidR="000E4716" w:rsidRPr="000E4716">
        <w:rPr>
          <w:rFonts w:ascii="Times New Roman" w:eastAsia="Times New Roman" w:hAnsi="Times New Roman" w:cs="Times New Roman"/>
          <w:color w:val="000000"/>
          <w:sz w:val="28"/>
          <w:szCs w:val="28"/>
        </w:rPr>
        <w:t xml:space="preserve"> lao động làm việc không theo hợp đồng lao động có nghĩa vụ sau đây:</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Chịu trách nhiệm về an toàn, vệ sinh </w:t>
      </w:r>
      <w:proofErr w:type="gramStart"/>
      <w:r w:rsidR="000E4716" w:rsidRPr="000E4716">
        <w:rPr>
          <w:rFonts w:ascii="Times New Roman" w:eastAsia="Times New Roman" w:hAnsi="Times New Roman" w:cs="Times New Roman"/>
          <w:color w:val="000000"/>
          <w:sz w:val="28"/>
          <w:szCs w:val="28"/>
        </w:rPr>
        <w:t>lao</w:t>
      </w:r>
      <w:proofErr w:type="gramEnd"/>
      <w:r w:rsidR="000E4716" w:rsidRPr="000E4716">
        <w:rPr>
          <w:rFonts w:ascii="Times New Roman" w:eastAsia="Times New Roman" w:hAnsi="Times New Roman" w:cs="Times New Roman"/>
          <w:color w:val="000000"/>
          <w:sz w:val="28"/>
          <w:szCs w:val="28"/>
        </w:rPr>
        <w:t xml:space="preserve"> động đối với công việc do mình thực hiện theo quy định của pháp luật;</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Bảo đảm </w:t>
      </w:r>
      <w:proofErr w:type="gramStart"/>
      <w:r w:rsidR="000E4716" w:rsidRPr="000E4716">
        <w:rPr>
          <w:rFonts w:ascii="Times New Roman" w:eastAsia="Times New Roman" w:hAnsi="Times New Roman" w:cs="Times New Roman"/>
          <w:color w:val="000000"/>
          <w:sz w:val="28"/>
          <w:szCs w:val="28"/>
        </w:rPr>
        <w:t>an</w:t>
      </w:r>
      <w:proofErr w:type="gramEnd"/>
      <w:r w:rsidR="000E4716" w:rsidRPr="000E4716">
        <w:rPr>
          <w:rFonts w:ascii="Times New Roman" w:eastAsia="Times New Roman" w:hAnsi="Times New Roman" w:cs="Times New Roman"/>
          <w:color w:val="000000"/>
          <w:sz w:val="28"/>
          <w:szCs w:val="28"/>
        </w:rPr>
        <w:t xml:space="preserve"> toàn, vệ sinh lao động đối với những người có liên quan trong quá trình lao động;</w:t>
      </w:r>
    </w:p>
    <w:p w:rsid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Thông báo với chính quyền địa phương để có biện pháp ngăn chặn kịp thời các hành </w:t>
      </w:r>
      <w:proofErr w:type="gramStart"/>
      <w:r w:rsidR="000E4716" w:rsidRPr="000E4716">
        <w:rPr>
          <w:rFonts w:ascii="Times New Roman" w:eastAsia="Times New Roman" w:hAnsi="Times New Roman" w:cs="Times New Roman"/>
          <w:color w:val="000000"/>
          <w:sz w:val="28"/>
          <w:szCs w:val="28"/>
        </w:rPr>
        <w:t>vi</w:t>
      </w:r>
      <w:proofErr w:type="gramEnd"/>
      <w:r w:rsidR="000E4716" w:rsidRPr="000E4716">
        <w:rPr>
          <w:rFonts w:ascii="Times New Roman" w:eastAsia="Times New Roman" w:hAnsi="Times New Roman" w:cs="Times New Roman"/>
          <w:color w:val="000000"/>
          <w:sz w:val="28"/>
          <w:szCs w:val="28"/>
        </w:rPr>
        <w:t xml:space="preserve"> gây mất an toàn, vệ sinh lao động.</w:t>
      </w:r>
    </w:p>
    <w:p w:rsidR="00AA6CB1" w:rsidRPr="000E4716" w:rsidRDefault="00AA6CB1" w:rsidP="00AA6CB1">
      <w:pPr>
        <w:shd w:val="clear" w:color="auto" w:fill="FFFFFF"/>
        <w:spacing w:before="120" w:after="120" w:line="234" w:lineRule="atLeast"/>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u w:val="single"/>
        </w:rPr>
        <w:t>7</w:t>
      </w:r>
      <w:r w:rsidRPr="000E4716">
        <w:rPr>
          <w:rFonts w:ascii="Times New Roman" w:eastAsia="Times New Roman" w:hAnsi="Times New Roman" w:cs="Times New Roman"/>
          <w:b/>
          <w:color w:val="FF0000"/>
          <w:sz w:val="28"/>
          <w:szCs w:val="28"/>
          <w:u w:val="single"/>
        </w:rPr>
        <w:t>. Hỏi:</w:t>
      </w:r>
      <w:r w:rsidRPr="000E4716">
        <w:rPr>
          <w:rFonts w:ascii="Times New Roman" w:eastAsia="Times New Roman" w:hAnsi="Times New Roman" w:cs="Times New Roman"/>
          <w:b/>
          <w:color w:val="FF0000"/>
          <w:sz w:val="28"/>
          <w:szCs w:val="28"/>
        </w:rPr>
        <w:t xml:space="preserve"> Người</w:t>
      </w:r>
      <w:r>
        <w:rPr>
          <w:rFonts w:ascii="Times New Roman" w:eastAsia="Times New Roman" w:hAnsi="Times New Roman" w:cs="Times New Roman"/>
          <w:b/>
          <w:color w:val="FF0000"/>
          <w:sz w:val="28"/>
          <w:szCs w:val="28"/>
        </w:rPr>
        <w:t xml:space="preserve"> sử dụng </w:t>
      </w:r>
      <w:proofErr w:type="gramStart"/>
      <w:r w:rsidRPr="000E4716">
        <w:rPr>
          <w:rFonts w:ascii="Times New Roman" w:eastAsia="Times New Roman" w:hAnsi="Times New Roman" w:cs="Times New Roman"/>
          <w:b/>
          <w:color w:val="FF0000"/>
          <w:sz w:val="28"/>
          <w:szCs w:val="28"/>
        </w:rPr>
        <w:t>lao</w:t>
      </w:r>
      <w:proofErr w:type="gramEnd"/>
      <w:r w:rsidRPr="000E4716">
        <w:rPr>
          <w:rFonts w:ascii="Times New Roman" w:eastAsia="Times New Roman" w:hAnsi="Times New Roman" w:cs="Times New Roman"/>
          <w:b/>
          <w:color w:val="FF0000"/>
          <w:sz w:val="28"/>
          <w:szCs w:val="28"/>
        </w:rPr>
        <w:t xml:space="preserve"> động có quyền gì</w:t>
      </w:r>
      <w:r w:rsidRPr="000E4716">
        <w:rPr>
          <w:rFonts w:ascii="Times New Roman" w:eastAsia="Times New Roman" w:hAnsi="Times New Roman" w:cs="Times New Roman"/>
          <w:color w:val="FF0000"/>
          <w:sz w:val="28"/>
          <w:szCs w:val="28"/>
        </w:rPr>
        <w:t xml:space="preserve"> </w:t>
      </w:r>
      <w:r w:rsidRPr="000E4716">
        <w:rPr>
          <w:rFonts w:ascii="Times New Roman" w:eastAsia="Times New Roman" w:hAnsi="Times New Roman" w:cs="Times New Roman"/>
          <w:b/>
          <w:bCs/>
          <w:color w:val="FF0000"/>
          <w:sz w:val="28"/>
          <w:szCs w:val="28"/>
        </w:rPr>
        <w:t>về an toàn, vệ sinh lao động?</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sidR="000E4716" w:rsidRPr="000E4716">
        <w:rPr>
          <w:rFonts w:ascii="Times New Roman" w:eastAsia="Times New Roman" w:hAnsi="Times New Roman" w:cs="Times New Roman"/>
          <w:color w:val="000000"/>
          <w:sz w:val="28"/>
          <w:szCs w:val="28"/>
        </w:rPr>
        <w:t xml:space="preserve"> </w:t>
      </w:r>
      <w:r w:rsidR="004D7B5C">
        <w:rPr>
          <w:rFonts w:ascii="Times New Roman" w:eastAsia="Times New Roman" w:hAnsi="Times New Roman" w:cs="Times New Roman"/>
          <w:iCs/>
          <w:color w:val="000000"/>
          <w:sz w:val="28"/>
          <w:szCs w:val="28"/>
        </w:rPr>
        <w:t xml:space="preserve">Khoản 1 Điều </w:t>
      </w:r>
      <w:r w:rsidR="004D7B5C">
        <w:rPr>
          <w:rFonts w:ascii="Times New Roman" w:eastAsia="Times New Roman" w:hAnsi="Times New Roman" w:cs="Times New Roman"/>
          <w:iCs/>
          <w:color w:val="000000"/>
          <w:sz w:val="28"/>
          <w:szCs w:val="28"/>
        </w:rPr>
        <w:t>7</w:t>
      </w:r>
      <w:r w:rsidR="004D7B5C">
        <w:rPr>
          <w:rFonts w:ascii="Times New Roman" w:eastAsia="Times New Roman" w:hAnsi="Times New Roman" w:cs="Times New Roman"/>
          <w:iCs/>
          <w:color w:val="000000"/>
          <w:sz w:val="28"/>
          <w:szCs w:val="28"/>
        </w:rPr>
        <w:t xml:space="preserve"> Luật An toàn, vệ sinh lao động năm 2015</w:t>
      </w:r>
      <w:r w:rsidR="004D7B5C">
        <w:rPr>
          <w:rFonts w:ascii="Times New Roman" w:eastAsia="Times New Roman" w:hAnsi="Times New Roman" w:cs="Times New Roman"/>
          <w:color w:val="000000"/>
          <w:sz w:val="28"/>
          <w:szCs w:val="28"/>
        </w:rPr>
        <w:t xml:space="preserve"> quy định n</w:t>
      </w:r>
      <w:r w:rsidR="004D7B5C" w:rsidRPr="000E4716">
        <w:rPr>
          <w:rFonts w:ascii="Times New Roman" w:eastAsia="Times New Roman" w:hAnsi="Times New Roman" w:cs="Times New Roman"/>
          <w:color w:val="000000"/>
          <w:sz w:val="28"/>
          <w:szCs w:val="28"/>
        </w:rPr>
        <w:t>gười</w:t>
      </w:r>
      <w:r w:rsidR="000E4716" w:rsidRPr="000E4716">
        <w:rPr>
          <w:rFonts w:ascii="Times New Roman" w:eastAsia="Times New Roman" w:hAnsi="Times New Roman" w:cs="Times New Roman"/>
          <w:color w:val="000000"/>
          <w:sz w:val="28"/>
          <w:szCs w:val="28"/>
        </w:rPr>
        <w:t xml:space="preserve"> sử dụng lao động có quyền sau đây:</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Yêu cầu người </w:t>
      </w:r>
      <w:proofErr w:type="gramStart"/>
      <w:r w:rsidR="000E4716" w:rsidRPr="000E4716">
        <w:rPr>
          <w:rFonts w:ascii="Times New Roman" w:eastAsia="Times New Roman" w:hAnsi="Times New Roman" w:cs="Times New Roman"/>
          <w:color w:val="000000"/>
          <w:sz w:val="28"/>
          <w:szCs w:val="28"/>
        </w:rPr>
        <w:t>lao</w:t>
      </w:r>
      <w:proofErr w:type="gramEnd"/>
      <w:r w:rsidR="000E4716" w:rsidRPr="000E4716">
        <w:rPr>
          <w:rFonts w:ascii="Times New Roman" w:eastAsia="Times New Roman" w:hAnsi="Times New Roman" w:cs="Times New Roman"/>
          <w:color w:val="000000"/>
          <w:sz w:val="28"/>
          <w:szCs w:val="28"/>
        </w:rPr>
        <w:t xml:space="preserve"> động phải chấp hành các nội quy, quy trình, biện pháp bảo đảm an toàn, vệ sinh lao động tại nơi làm việc;</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Khen thưởng người </w:t>
      </w:r>
      <w:proofErr w:type="gramStart"/>
      <w:r w:rsidR="000E4716" w:rsidRPr="000E4716">
        <w:rPr>
          <w:rFonts w:ascii="Times New Roman" w:eastAsia="Times New Roman" w:hAnsi="Times New Roman" w:cs="Times New Roman"/>
          <w:color w:val="000000"/>
          <w:sz w:val="28"/>
          <w:szCs w:val="28"/>
        </w:rPr>
        <w:t>lao</w:t>
      </w:r>
      <w:proofErr w:type="gramEnd"/>
      <w:r w:rsidR="000E4716" w:rsidRPr="000E4716">
        <w:rPr>
          <w:rFonts w:ascii="Times New Roman" w:eastAsia="Times New Roman" w:hAnsi="Times New Roman" w:cs="Times New Roman"/>
          <w:color w:val="000000"/>
          <w:sz w:val="28"/>
          <w:szCs w:val="28"/>
        </w:rPr>
        <w:t xml:space="preserve"> động chấp hành tốt và kỷ luật người lao động vi phạm trong việc thực hiện an toàn, vệ sinh lao động;</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Khiếu nại, tố cáo hoặc khởi kiện </w:t>
      </w:r>
      <w:proofErr w:type="gramStart"/>
      <w:r w:rsidR="000E4716" w:rsidRPr="000E4716">
        <w:rPr>
          <w:rFonts w:ascii="Times New Roman" w:eastAsia="Times New Roman" w:hAnsi="Times New Roman" w:cs="Times New Roman"/>
          <w:color w:val="000000"/>
          <w:sz w:val="28"/>
          <w:szCs w:val="28"/>
        </w:rPr>
        <w:t>theo</w:t>
      </w:r>
      <w:proofErr w:type="gramEnd"/>
      <w:r w:rsidR="000E4716" w:rsidRPr="000E4716">
        <w:rPr>
          <w:rFonts w:ascii="Times New Roman" w:eastAsia="Times New Roman" w:hAnsi="Times New Roman" w:cs="Times New Roman"/>
          <w:color w:val="000000"/>
          <w:sz w:val="28"/>
          <w:szCs w:val="28"/>
        </w:rPr>
        <w:t xml:space="preserve"> quy định của pháp luật;</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Huy động người </w:t>
      </w:r>
      <w:proofErr w:type="gramStart"/>
      <w:r w:rsidR="000E4716" w:rsidRPr="000E4716">
        <w:rPr>
          <w:rFonts w:ascii="Times New Roman" w:eastAsia="Times New Roman" w:hAnsi="Times New Roman" w:cs="Times New Roman"/>
          <w:color w:val="000000"/>
          <w:sz w:val="28"/>
          <w:szCs w:val="28"/>
        </w:rPr>
        <w:t>lao</w:t>
      </w:r>
      <w:proofErr w:type="gramEnd"/>
      <w:r w:rsidR="000E4716" w:rsidRPr="000E4716">
        <w:rPr>
          <w:rFonts w:ascii="Times New Roman" w:eastAsia="Times New Roman" w:hAnsi="Times New Roman" w:cs="Times New Roman"/>
          <w:color w:val="000000"/>
          <w:sz w:val="28"/>
          <w:szCs w:val="28"/>
        </w:rPr>
        <w:t xml:space="preserve"> động tham gia ứng cứu khẩn cấp, khắc phục sự cố, tai nạn lao động.</w:t>
      </w:r>
    </w:p>
    <w:p w:rsidR="00AA6CB1"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FF0000"/>
          <w:sz w:val="28"/>
          <w:szCs w:val="28"/>
          <w:u w:val="single"/>
        </w:rPr>
        <w:t>8</w:t>
      </w:r>
      <w:r w:rsidRPr="000E4716">
        <w:rPr>
          <w:rFonts w:ascii="Times New Roman" w:eastAsia="Times New Roman" w:hAnsi="Times New Roman" w:cs="Times New Roman"/>
          <w:b/>
          <w:color w:val="FF0000"/>
          <w:sz w:val="28"/>
          <w:szCs w:val="28"/>
          <w:u w:val="single"/>
        </w:rPr>
        <w:t>. Hỏi:</w:t>
      </w:r>
      <w:r w:rsidRPr="000E4716">
        <w:rPr>
          <w:rFonts w:ascii="Times New Roman" w:eastAsia="Times New Roman" w:hAnsi="Times New Roman" w:cs="Times New Roman"/>
          <w:b/>
          <w:color w:val="FF0000"/>
          <w:sz w:val="28"/>
          <w:szCs w:val="28"/>
        </w:rPr>
        <w:t xml:space="preserve"> Người</w:t>
      </w:r>
      <w:r>
        <w:rPr>
          <w:rFonts w:ascii="Times New Roman" w:eastAsia="Times New Roman" w:hAnsi="Times New Roman" w:cs="Times New Roman"/>
          <w:b/>
          <w:color w:val="FF0000"/>
          <w:sz w:val="28"/>
          <w:szCs w:val="28"/>
        </w:rPr>
        <w:t xml:space="preserve"> sử dụng </w:t>
      </w:r>
      <w:proofErr w:type="gramStart"/>
      <w:r w:rsidRPr="000E4716">
        <w:rPr>
          <w:rFonts w:ascii="Times New Roman" w:eastAsia="Times New Roman" w:hAnsi="Times New Roman" w:cs="Times New Roman"/>
          <w:b/>
          <w:color w:val="FF0000"/>
          <w:sz w:val="28"/>
          <w:szCs w:val="28"/>
        </w:rPr>
        <w:t>lao</w:t>
      </w:r>
      <w:proofErr w:type="gramEnd"/>
      <w:r w:rsidRPr="000E4716">
        <w:rPr>
          <w:rFonts w:ascii="Times New Roman" w:eastAsia="Times New Roman" w:hAnsi="Times New Roman" w:cs="Times New Roman"/>
          <w:b/>
          <w:color w:val="FF0000"/>
          <w:sz w:val="28"/>
          <w:szCs w:val="28"/>
        </w:rPr>
        <w:t xml:space="preserve"> động có </w:t>
      </w:r>
      <w:r>
        <w:rPr>
          <w:rFonts w:ascii="Times New Roman" w:eastAsia="Times New Roman" w:hAnsi="Times New Roman" w:cs="Times New Roman"/>
          <w:b/>
          <w:color w:val="FF0000"/>
          <w:sz w:val="28"/>
          <w:szCs w:val="28"/>
        </w:rPr>
        <w:t>nghĩa vụ</w:t>
      </w:r>
      <w:r w:rsidRPr="000E4716">
        <w:rPr>
          <w:rFonts w:ascii="Times New Roman" w:eastAsia="Times New Roman" w:hAnsi="Times New Roman" w:cs="Times New Roman"/>
          <w:b/>
          <w:color w:val="FF0000"/>
          <w:sz w:val="28"/>
          <w:szCs w:val="28"/>
        </w:rPr>
        <w:t xml:space="preserve"> gì</w:t>
      </w:r>
      <w:r w:rsidRPr="000E4716">
        <w:rPr>
          <w:rFonts w:ascii="Times New Roman" w:eastAsia="Times New Roman" w:hAnsi="Times New Roman" w:cs="Times New Roman"/>
          <w:color w:val="FF0000"/>
          <w:sz w:val="28"/>
          <w:szCs w:val="28"/>
        </w:rPr>
        <w:t xml:space="preserve"> </w:t>
      </w:r>
      <w:r w:rsidRPr="000E4716">
        <w:rPr>
          <w:rFonts w:ascii="Times New Roman" w:eastAsia="Times New Roman" w:hAnsi="Times New Roman" w:cs="Times New Roman"/>
          <w:b/>
          <w:bCs/>
          <w:color w:val="FF0000"/>
          <w:sz w:val="28"/>
          <w:szCs w:val="28"/>
        </w:rPr>
        <w:t>về an toàn, vệ sinh lao độ</w:t>
      </w:r>
      <w:r w:rsidR="004D7B5C">
        <w:rPr>
          <w:rFonts w:ascii="Times New Roman" w:eastAsia="Times New Roman" w:hAnsi="Times New Roman" w:cs="Times New Roman"/>
          <w:b/>
          <w:bCs/>
          <w:color w:val="FF0000"/>
          <w:sz w:val="28"/>
          <w:szCs w:val="28"/>
        </w:rPr>
        <w:t>ng?</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sidR="000E4716" w:rsidRPr="000E4716">
        <w:rPr>
          <w:rFonts w:ascii="Times New Roman" w:eastAsia="Times New Roman" w:hAnsi="Times New Roman" w:cs="Times New Roman"/>
          <w:color w:val="000000"/>
          <w:sz w:val="28"/>
          <w:szCs w:val="28"/>
        </w:rPr>
        <w:t xml:space="preserve"> </w:t>
      </w:r>
      <w:r w:rsidR="004D7B5C">
        <w:rPr>
          <w:rFonts w:ascii="Times New Roman" w:eastAsia="Times New Roman" w:hAnsi="Times New Roman" w:cs="Times New Roman"/>
          <w:iCs/>
          <w:color w:val="000000"/>
          <w:sz w:val="28"/>
          <w:szCs w:val="28"/>
        </w:rPr>
        <w:t xml:space="preserve">Khoản </w:t>
      </w:r>
      <w:r w:rsidR="004D7B5C">
        <w:rPr>
          <w:rFonts w:ascii="Times New Roman" w:eastAsia="Times New Roman" w:hAnsi="Times New Roman" w:cs="Times New Roman"/>
          <w:iCs/>
          <w:color w:val="000000"/>
          <w:sz w:val="28"/>
          <w:szCs w:val="28"/>
        </w:rPr>
        <w:t>2</w:t>
      </w:r>
      <w:r w:rsidR="004D7B5C">
        <w:rPr>
          <w:rFonts w:ascii="Times New Roman" w:eastAsia="Times New Roman" w:hAnsi="Times New Roman" w:cs="Times New Roman"/>
          <w:iCs/>
          <w:color w:val="000000"/>
          <w:sz w:val="28"/>
          <w:szCs w:val="28"/>
        </w:rPr>
        <w:t xml:space="preserve"> Điều </w:t>
      </w:r>
      <w:r w:rsidR="004D7B5C">
        <w:rPr>
          <w:rFonts w:ascii="Times New Roman" w:eastAsia="Times New Roman" w:hAnsi="Times New Roman" w:cs="Times New Roman"/>
          <w:iCs/>
          <w:color w:val="000000"/>
          <w:sz w:val="28"/>
          <w:szCs w:val="28"/>
        </w:rPr>
        <w:t>7</w:t>
      </w:r>
      <w:r w:rsidR="004D7B5C">
        <w:rPr>
          <w:rFonts w:ascii="Times New Roman" w:eastAsia="Times New Roman" w:hAnsi="Times New Roman" w:cs="Times New Roman"/>
          <w:iCs/>
          <w:color w:val="000000"/>
          <w:sz w:val="28"/>
          <w:szCs w:val="28"/>
        </w:rPr>
        <w:t xml:space="preserve"> Luật An toàn, vệ sinh lao động năm 2015</w:t>
      </w:r>
      <w:r w:rsidR="004D7B5C">
        <w:rPr>
          <w:rFonts w:ascii="Times New Roman" w:eastAsia="Times New Roman" w:hAnsi="Times New Roman" w:cs="Times New Roman"/>
          <w:color w:val="000000"/>
          <w:sz w:val="28"/>
          <w:szCs w:val="28"/>
        </w:rPr>
        <w:t xml:space="preserve"> quy định n</w:t>
      </w:r>
      <w:r w:rsidR="004D7B5C" w:rsidRPr="000E4716">
        <w:rPr>
          <w:rFonts w:ascii="Times New Roman" w:eastAsia="Times New Roman" w:hAnsi="Times New Roman" w:cs="Times New Roman"/>
          <w:color w:val="000000"/>
          <w:sz w:val="28"/>
          <w:szCs w:val="28"/>
        </w:rPr>
        <w:t>gười</w:t>
      </w:r>
      <w:r w:rsidR="000E4716" w:rsidRPr="000E4716">
        <w:rPr>
          <w:rFonts w:ascii="Times New Roman" w:eastAsia="Times New Roman" w:hAnsi="Times New Roman" w:cs="Times New Roman"/>
          <w:color w:val="000000"/>
          <w:sz w:val="28"/>
          <w:szCs w:val="28"/>
        </w:rPr>
        <w:t xml:space="preserve"> sử dụng lao động có nghĩa vụ sau đây:</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Xây dựng, tổ chức thực hiện và chủ động phối hợp với các cơ quan, tổ chức trong việc bảo đảm an toàn, vệ sinh lao động tại nơi làm việc thuộc phạm vi trách nhiệm của mình cho người lao động và những người có liên quan; đóng bảo hiểm tai nạn lao động, bệnh nghề nghiệp cho người lao động;</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0E4716" w:rsidRPr="000E4716">
        <w:rPr>
          <w:rFonts w:ascii="Times New Roman" w:eastAsia="Times New Roman" w:hAnsi="Times New Roman" w:cs="Times New Roman"/>
          <w:color w:val="000000"/>
          <w:sz w:val="28"/>
          <w:szCs w:val="28"/>
        </w:rPr>
        <w:t xml:space="preserve"> Tổ chức huấn luyện, hướng dẫn các quy định, nội quy, quy trình, biện pháp bảo đảm an toàn, vệ sinh lao động; trang bị đầy đủ phương tiện, công cụ lao động bảo đảm an toàn, vệ sinh lao động; thực hiện việc chăm sóc sức khỏe, khám phát hiện bệnh nghề nghiệp; thực hiện đầy đủ chế độ đối với người bị tai nạn lao động, bệnh nghề nghiệp cho người lao động;</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Không được buộc người </w:t>
      </w:r>
      <w:proofErr w:type="gramStart"/>
      <w:r w:rsidR="000E4716" w:rsidRPr="000E4716">
        <w:rPr>
          <w:rFonts w:ascii="Times New Roman" w:eastAsia="Times New Roman" w:hAnsi="Times New Roman" w:cs="Times New Roman"/>
          <w:color w:val="000000"/>
          <w:sz w:val="28"/>
          <w:szCs w:val="28"/>
        </w:rPr>
        <w:t>lao</w:t>
      </w:r>
      <w:proofErr w:type="gramEnd"/>
      <w:r w:rsidR="000E4716" w:rsidRPr="000E4716">
        <w:rPr>
          <w:rFonts w:ascii="Times New Roman" w:eastAsia="Times New Roman" w:hAnsi="Times New Roman" w:cs="Times New Roman"/>
          <w:color w:val="000000"/>
          <w:sz w:val="28"/>
          <w:szCs w:val="28"/>
        </w:rPr>
        <w:t xml:space="preserve"> động tiếp tục làm công việc hoặc trở lại nơi làm việc khi có nguy cơ xảy ra tai nạn lao động đe dọa nghiêm trọng tính mạng hoặc sức khỏe của người lao động;</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Cử người giám sát, kiểm tra việc thực hiện nội quy, quy trình, biện pháp bảo đảm an toàn, vệ sinh </w:t>
      </w:r>
      <w:proofErr w:type="gramStart"/>
      <w:r w:rsidR="000E4716" w:rsidRPr="000E4716">
        <w:rPr>
          <w:rFonts w:ascii="Times New Roman" w:eastAsia="Times New Roman" w:hAnsi="Times New Roman" w:cs="Times New Roman"/>
          <w:color w:val="000000"/>
          <w:sz w:val="28"/>
          <w:szCs w:val="28"/>
        </w:rPr>
        <w:t>lao</w:t>
      </w:r>
      <w:proofErr w:type="gramEnd"/>
      <w:r w:rsidR="000E4716" w:rsidRPr="000E4716">
        <w:rPr>
          <w:rFonts w:ascii="Times New Roman" w:eastAsia="Times New Roman" w:hAnsi="Times New Roman" w:cs="Times New Roman"/>
          <w:color w:val="000000"/>
          <w:sz w:val="28"/>
          <w:szCs w:val="28"/>
        </w:rPr>
        <w:t xml:space="preserve"> động tại nơi làm việc theo quy định của pháp luật;</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Bố trí bộ phận hoặc người làm công tác an toàn, vệ sinh lao động; </w:t>
      </w:r>
      <w:r w:rsidR="000E4716" w:rsidRPr="000E4716">
        <w:rPr>
          <w:rFonts w:ascii="Times New Roman" w:eastAsia="Times New Roman" w:hAnsi="Times New Roman" w:cs="Times New Roman"/>
          <w:color w:val="000000"/>
          <w:sz w:val="28"/>
          <w:szCs w:val="28"/>
          <w:shd w:val="clear" w:color="auto" w:fill="FFFFFF"/>
        </w:rPr>
        <w:t>phối hợp</w:t>
      </w:r>
      <w:r w:rsidR="000E4716" w:rsidRPr="000E4716">
        <w:rPr>
          <w:rFonts w:ascii="Times New Roman" w:eastAsia="Times New Roman" w:hAnsi="Times New Roman" w:cs="Times New Roman"/>
          <w:color w:val="000000"/>
          <w:sz w:val="28"/>
          <w:szCs w:val="28"/>
        </w:rPr>
        <w:t> </w:t>
      </w:r>
      <w:r w:rsidR="000E4716" w:rsidRPr="000E4716">
        <w:rPr>
          <w:rFonts w:ascii="Times New Roman" w:eastAsia="Times New Roman" w:hAnsi="Times New Roman" w:cs="Times New Roman"/>
          <w:color w:val="000000"/>
          <w:sz w:val="28"/>
          <w:szCs w:val="28"/>
          <w:shd w:val="clear" w:color="auto" w:fill="FFFFFF"/>
        </w:rPr>
        <w:t>với</w:t>
      </w:r>
      <w:r w:rsidR="000E4716" w:rsidRPr="000E4716">
        <w:rPr>
          <w:rFonts w:ascii="Times New Roman" w:eastAsia="Times New Roman" w:hAnsi="Times New Roman" w:cs="Times New Roman"/>
          <w:color w:val="000000"/>
          <w:sz w:val="28"/>
          <w:szCs w:val="28"/>
        </w:rPr>
        <w:t> Ban chấp hành công đoàn cơ sở thành lập mạng lưới an toàn, vệ sinh viên; phân định trách nhiệm và giao quyền hạn về công tác an toàn, vệ sinh lao động;</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Thực hiện việc khai báo, điều tra, thống kê, báo cáo tai nạn lao động, bệnh nghề nghiệp, sự cố kỹ thuật gây mất an toàn, vệ sinh lao động nghiêm trọng; thống kê, báo cáo tình hình thực hiện công tác an toàn, vệ sinh lao động; chấp hành quyết định của thanh tra chuyên ngành về an toàn, vệ sinh lao động;</w:t>
      </w:r>
    </w:p>
    <w:p w:rsidR="000E4716" w:rsidRPr="000E4716" w:rsidRDefault="00AA6CB1"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Lấy ý kiến Ban chấp hành công đoàn cơ sở khi xây dựng kế hoạch, nội quy, quy trình, biện pháp bảo đảm an toàn, vệ sinh </w:t>
      </w:r>
      <w:proofErr w:type="gramStart"/>
      <w:r w:rsidR="000E4716" w:rsidRPr="000E4716">
        <w:rPr>
          <w:rFonts w:ascii="Times New Roman" w:eastAsia="Times New Roman" w:hAnsi="Times New Roman" w:cs="Times New Roman"/>
          <w:color w:val="000000"/>
          <w:sz w:val="28"/>
          <w:szCs w:val="28"/>
        </w:rPr>
        <w:t>lao</w:t>
      </w:r>
      <w:proofErr w:type="gramEnd"/>
      <w:r w:rsidR="000E4716" w:rsidRPr="000E4716">
        <w:rPr>
          <w:rFonts w:ascii="Times New Roman" w:eastAsia="Times New Roman" w:hAnsi="Times New Roman" w:cs="Times New Roman"/>
          <w:color w:val="000000"/>
          <w:sz w:val="28"/>
          <w:szCs w:val="28"/>
        </w:rPr>
        <w:t xml:space="preserve"> động.</w:t>
      </w:r>
    </w:p>
    <w:p w:rsidR="004D7B5C" w:rsidRPr="004D7B5C" w:rsidRDefault="004D7B5C" w:rsidP="000E4716">
      <w:pPr>
        <w:shd w:val="clear" w:color="auto" w:fill="FFFFFF"/>
        <w:spacing w:after="0" w:line="234" w:lineRule="atLeast"/>
        <w:ind w:firstLine="709"/>
        <w:jc w:val="both"/>
        <w:rPr>
          <w:rFonts w:ascii="Times New Roman" w:eastAsia="Times New Roman" w:hAnsi="Times New Roman" w:cs="Times New Roman"/>
          <w:b/>
          <w:bCs/>
          <w:color w:val="FF0000"/>
          <w:sz w:val="28"/>
          <w:szCs w:val="28"/>
        </w:rPr>
      </w:pPr>
      <w:bookmarkStart w:id="4" w:name="dieu_12"/>
      <w:r w:rsidRPr="004D7B5C">
        <w:rPr>
          <w:rFonts w:ascii="Times New Roman" w:eastAsia="Times New Roman" w:hAnsi="Times New Roman" w:cs="Times New Roman"/>
          <w:b/>
          <w:iCs/>
          <w:color w:val="FF0000"/>
          <w:sz w:val="28"/>
          <w:szCs w:val="28"/>
          <w:u w:val="single"/>
        </w:rPr>
        <w:t>9. Hỏi:</w:t>
      </w:r>
      <w:r w:rsidRPr="004D7B5C">
        <w:rPr>
          <w:rFonts w:ascii="Times New Roman" w:eastAsia="Times New Roman" w:hAnsi="Times New Roman" w:cs="Times New Roman"/>
          <w:b/>
          <w:iCs/>
          <w:color w:val="FF0000"/>
          <w:sz w:val="28"/>
          <w:szCs w:val="28"/>
        </w:rPr>
        <w:t xml:space="preserve"> </w:t>
      </w:r>
      <w:r w:rsidRPr="004D7B5C">
        <w:rPr>
          <w:rFonts w:ascii="Times New Roman" w:eastAsia="Times New Roman" w:hAnsi="Times New Roman" w:cs="Times New Roman"/>
          <w:b/>
          <w:iCs/>
          <w:color w:val="FF0000"/>
          <w:sz w:val="28"/>
          <w:szCs w:val="28"/>
        </w:rPr>
        <w:t xml:space="preserve">Luật An toàn, vệ sinh </w:t>
      </w:r>
      <w:proofErr w:type="gramStart"/>
      <w:r w:rsidRPr="004D7B5C">
        <w:rPr>
          <w:rFonts w:ascii="Times New Roman" w:eastAsia="Times New Roman" w:hAnsi="Times New Roman" w:cs="Times New Roman"/>
          <w:b/>
          <w:iCs/>
          <w:color w:val="FF0000"/>
          <w:sz w:val="28"/>
          <w:szCs w:val="28"/>
        </w:rPr>
        <w:t>lao</w:t>
      </w:r>
      <w:proofErr w:type="gramEnd"/>
      <w:r w:rsidRPr="004D7B5C">
        <w:rPr>
          <w:rFonts w:ascii="Times New Roman" w:eastAsia="Times New Roman" w:hAnsi="Times New Roman" w:cs="Times New Roman"/>
          <w:b/>
          <w:iCs/>
          <w:color w:val="FF0000"/>
          <w:sz w:val="28"/>
          <w:szCs w:val="28"/>
        </w:rPr>
        <w:t xml:space="preserve"> động năm 2015</w:t>
      </w:r>
      <w:r w:rsidRPr="004D7B5C">
        <w:rPr>
          <w:rFonts w:ascii="Times New Roman" w:eastAsia="Times New Roman" w:hAnsi="Times New Roman" w:cs="Times New Roman"/>
          <w:b/>
          <w:color w:val="FF0000"/>
          <w:sz w:val="28"/>
          <w:szCs w:val="28"/>
        </w:rPr>
        <w:t xml:space="preserve"> quy định</w:t>
      </w:r>
      <w:r w:rsidRPr="004D7B5C">
        <w:rPr>
          <w:rFonts w:ascii="Times New Roman" w:eastAsia="Times New Roman" w:hAnsi="Times New Roman" w:cs="Times New Roman"/>
          <w:b/>
          <w:color w:val="FF0000"/>
          <w:sz w:val="28"/>
          <w:szCs w:val="28"/>
        </w:rPr>
        <w:t xml:space="preserve"> các hành vi nào bị nghiêm cấm?</w:t>
      </w:r>
    </w:p>
    <w:p w:rsidR="000E4716" w:rsidRPr="000E4716" w:rsidRDefault="004D7B5C" w:rsidP="000E4716">
      <w:pPr>
        <w:shd w:val="clear" w:color="auto" w:fill="FFFFFF"/>
        <w:spacing w:after="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Hỏi: </w:t>
      </w:r>
      <w:r w:rsidRPr="004D7B5C">
        <w:rPr>
          <w:rFonts w:ascii="Times New Roman" w:eastAsia="Times New Roman" w:hAnsi="Times New Roman" w:cs="Times New Roman"/>
          <w:bCs/>
          <w:color w:val="000000"/>
          <w:sz w:val="28"/>
          <w:szCs w:val="28"/>
        </w:rPr>
        <w:t>Điều 12</w:t>
      </w:r>
      <w:r w:rsidR="000E4716" w:rsidRPr="000E471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iCs/>
          <w:color w:val="000000"/>
          <w:sz w:val="28"/>
          <w:szCs w:val="28"/>
        </w:rPr>
        <w:t xml:space="preserve">Luật </w:t>
      </w:r>
      <w:proofErr w:type="gramStart"/>
      <w:r>
        <w:rPr>
          <w:rFonts w:ascii="Times New Roman" w:eastAsia="Times New Roman" w:hAnsi="Times New Roman" w:cs="Times New Roman"/>
          <w:iCs/>
          <w:color w:val="000000"/>
          <w:sz w:val="28"/>
          <w:szCs w:val="28"/>
        </w:rPr>
        <w:t>An</w:t>
      </w:r>
      <w:proofErr w:type="gramEnd"/>
      <w:r>
        <w:rPr>
          <w:rFonts w:ascii="Times New Roman" w:eastAsia="Times New Roman" w:hAnsi="Times New Roman" w:cs="Times New Roman"/>
          <w:iCs/>
          <w:color w:val="000000"/>
          <w:sz w:val="28"/>
          <w:szCs w:val="28"/>
        </w:rPr>
        <w:t xml:space="preserve"> toàn, vệ sinh lao động năm 2015</w:t>
      </w:r>
      <w:r>
        <w:rPr>
          <w:rFonts w:ascii="Times New Roman" w:eastAsia="Times New Roman" w:hAnsi="Times New Roman" w:cs="Times New Roman"/>
          <w:color w:val="000000"/>
          <w:sz w:val="28"/>
          <w:szCs w:val="28"/>
        </w:rPr>
        <w:t xml:space="preserve"> quy định </w:t>
      </w:r>
      <w:r w:rsidRPr="004D7B5C">
        <w:rPr>
          <w:rFonts w:ascii="Times New Roman" w:eastAsia="Times New Roman" w:hAnsi="Times New Roman" w:cs="Times New Roman"/>
          <w:bCs/>
          <w:color w:val="000000"/>
          <w:sz w:val="28"/>
          <w:szCs w:val="28"/>
        </w:rPr>
        <w:t>c</w:t>
      </w:r>
      <w:r w:rsidR="000E4716" w:rsidRPr="000E4716">
        <w:rPr>
          <w:rFonts w:ascii="Times New Roman" w:eastAsia="Times New Roman" w:hAnsi="Times New Roman" w:cs="Times New Roman"/>
          <w:bCs/>
          <w:color w:val="000000"/>
          <w:sz w:val="28"/>
          <w:szCs w:val="28"/>
        </w:rPr>
        <w:t xml:space="preserve">ác hành vi </w:t>
      </w:r>
      <w:r w:rsidRPr="004D7B5C">
        <w:rPr>
          <w:rFonts w:ascii="Times New Roman" w:eastAsia="Times New Roman" w:hAnsi="Times New Roman" w:cs="Times New Roman"/>
          <w:bCs/>
          <w:color w:val="000000"/>
          <w:sz w:val="28"/>
          <w:szCs w:val="28"/>
        </w:rPr>
        <w:t xml:space="preserve">sau </w:t>
      </w:r>
      <w:r w:rsidR="000E4716" w:rsidRPr="000E4716">
        <w:rPr>
          <w:rFonts w:ascii="Times New Roman" w:eastAsia="Times New Roman" w:hAnsi="Times New Roman" w:cs="Times New Roman"/>
          <w:bCs/>
          <w:color w:val="000000"/>
          <w:sz w:val="28"/>
          <w:szCs w:val="28"/>
        </w:rPr>
        <w:t>bị nghiêm cấm</w:t>
      </w:r>
      <w:bookmarkEnd w:id="4"/>
      <w:r w:rsidRPr="004D7B5C">
        <w:rPr>
          <w:rFonts w:ascii="Times New Roman" w:eastAsia="Times New Roman" w:hAnsi="Times New Roman" w:cs="Times New Roman"/>
          <w:bCs/>
          <w:color w:val="000000"/>
          <w:sz w:val="28"/>
          <w:szCs w:val="28"/>
        </w:rPr>
        <w:t>:</w:t>
      </w:r>
    </w:p>
    <w:p w:rsidR="000E4716" w:rsidRPr="000E4716" w:rsidRDefault="004D7B5C"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Che giấu, khai báo hoặc báo cáo sai sự thật về tai nạn lao động, bệnh nghề nghiệp; không thực hiện các yêu cầu, biện pháp bảo đảm an toàn, vệ sinh lao động gây tổn hại hoặc có nguy cơ gây tổn hại đến người, tài sản, môi trường; buộc người lao động phải làm việc hoặc không được rời khỏi nơi làm việc khi có nguy cơ xảy ra tai nạn lao động đe dọa nghiêm trọng sức khỏe, tính mạng của họ hoặc buộc người lao động tiếp tục làm việc khi các nguy cơ đó chưa được khắc phục.</w:t>
      </w:r>
    </w:p>
    <w:p w:rsidR="000E4716" w:rsidRPr="000E4716" w:rsidRDefault="004D7B5C"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Trốn đóng, chậm đóng tiền bảo hiểm tai nạn lao động, bệnh nghề nghiệp; chiếm dụng tiền đóng, hưởng bảo hiểm tai nạn lao động, bệnh nghề nghiệp; gian lận, giả mạo hồ sơ trong việc thực hiện bảo hiểm tai nạn lao động, bệnh nghề nghiệp; không chi trả chế độ bảo hiểm tai nạn lao động, bệnh nghề nghiệp cho người lao động; quản lý, sử dụng Quỹ bảo hiểm tai nạn lao động, bệnh nghề nghiệp không đúng quy định của pháp luật; truy cập, khai thác trái pháp luật cơ sở dữ liệu về bảo hiểm tai nạn lao động, bệnh nghề nghiệp.</w:t>
      </w:r>
    </w:p>
    <w:p w:rsidR="000E4716" w:rsidRPr="000E4716" w:rsidRDefault="004D7B5C"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Sử dụng máy, thiết bị, vật tư có yêu cầu nghiêm ngặt về an toàn, vệ sinh lao động không được kiểm định hoặc kết quả kiểm định không đạt yêu cầu hoặc không có </w:t>
      </w:r>
      <w:r w:rsidR="000E4716" w:rsidRPr="000E4716">
        <w:rPr>
          <w:rFonts w:ascii="Times New Roman" w:eastAsia="Times New Roman" w:hAnsi="Times New Roman" w:cs="Times New Roman"/>
          <w:color w:val="000000"/>
          <w:sz w:val="28"/>
          <w:szCs w:val="28"/>
        </w:rPr>
        <w:lastRenderedPageBreak/>
        <w:t>nguồn gốc, xuất xứ rõ ràng, hết hạn sử dụng, không bảo đảm chất lượng, gây ô nhiễm môi trường.</w:t>
      </w:r>
    </w:p>
    <w:p w:rsidR="000E4716" w:rsidRPr="000E4716" w:rsidRDefault="004D7B5C"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Gian lận trong các hoạt động kiểm định, huấn luyện an toàn, vệ sinh lao động, quan trắc môi trường lao động, giám định y khoa để xác định mức suy giảm khả năng lao động khi bị tai nạn lao động, bệnh nghề nghiệp; cản trở, gây khó khăn hoặc làm thiệt hại đến quyền, lợi ích </w:t>
      </w:r>
      <w:r w:rsidR="000E4716" w:rsidRPr="000E4716">
        <w:rPr>
          <w:rFonts w:ascii="Times New Roman" w:eastAsia="Times New Roman" w:hAnsi="Times New Roman" w:cs="Times New Roman"/>
          <w:color w:val="000000"/>
          <w:sz w:val="28"/>
          <w:szCs w:val="28"/>
          <w:shd w:val="clear" w:color="auto" w:fill="FFFFFF"/>
        </w:rPr>
        <w:t>hợp pháp</w:t>
      </w:r>
      <w:r w:rsidR="000E4716" w:rsidRPr="000E4716">
        <w:rPr>
          <w:rFonts w:ascii="Times New Roman" w:eastAsia="Times New Roman" w:hAnsi="Times New Roman" w:cs="Times New Roman"/>
          <w:color w:val="000000"/>
          <w:sz w:val="28"/>
          <w:szCs w:val="28"/>
        </w:rPr>
        <w:t>, chính đáng về an toàn, vệ sinh lao động của người lao động, người sử dụng lao động.</w:t>
      </w:r>
    </w:p>
    <w:p w:rsidR="000E4716" w:rsidRPr="000E4716" w:rsidRDefault="004D7B5C"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Phân biệt đối xử về giới trong bảo đảm an toàn, vệ sinh lao động; phân biệt đối xử vì lý do người lao động từ chối làm công việc hoặc rời bỏ nơi làm việc khi thấy rõ có nguy cơ xảy ra tai nạn lao động đe dọa nghiêm trọng tính mạng hoặc sức khỏe của mình; phân biệt đối xử vì lý do đã thực hiện công việc, nhiệm vụ bảo đảm an toàn, vệ sinh lao động tại </w:t>
      </w:r>
      <w:r w:rsidR="000E4716" w:rsidRPr="000E4716">
        <w:rPr>
          <w:rFonts w:ascii="Times New Roman" w:eastAsia="Times New Roman" w:hAnsi="Times New Roman" w:cs="Times New Roman"/>
          <w:color w:val="000000"/>
          <w:sz w:val="28"/>
          <w:szCs w:val="28"/>
          <w:shd w:val="clear" w:color="auto" w:fill="FFFFFF"/>
        </w:rPr>
        <w:t>cơ sở</w:t>
      </w:r>
      <w:r w:rsidR="000E4716" w:rsidRPr="000E4716">
        <w:rPr>
          <w:rFonts w:ascii="Times New Roman" w:eastAsia="Times New Roman" w:hAnsi="Times New Roman" w:cs="Times New Roman"/>
          <w:color w:val="000000"/>
          <w:sz w:val="28"/>
          <w:szCs w:val="28"/>
        </w:rPr>
        <w:t> của người làm công tác an toàn, vệ sinh lao động, an toàn, vệ sinh viên, người làm công tác y tế.</w:t>
      </w:r>
    </w:p>
    <w:p w:rsidR="000E4716" w:rsidRPr="000E4716" w:rsidRDefault="004D7B5C"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Sử dụng </w:t>
      </w:r>
      <w:proofErr w:type="gramStart"/>
      <w:r w:rsidR="000E4716" w:rsidRPr="000E4716">
        <w:rPr>
          <w:rFonts w:ascii="Times New Roman" w:eastAsia="Times New Roman" w:hAnsi="Times New Roman" w:cs="Times New Roman"/>
          <w:color w:val="000000"/>
          <w:sz w:val="28"/>
          <w:szCs w:val="28"/>
        </w:rPr>
        <w:t>lao</w:t>
      </w:r>
      <w:proofErr w:type="gramEnd"/>
      <w:r w:rsidR="000E4716" w:rsidRPr="000E4716">
        <w:rPr>
          <w:rFonts w:ascii="Times New Roman" w:eastAsia="Times New Roman" w:hAnsi="Times New Roman" w:cs="Times New Roman"/>
          <w:color w:val="000000"/>
          <w:sz w:val="28"/>
          <w:szCs w:val="28"/>
        </w:rPr>
        <w:t xml:space="preserve"> động hoặc làm công việc có yêu cầu nghiêm ngặt về an toàn, vệ sinh lao động khi chưa được huấn luyện về an toàn, vệ sinh lao động.</w:t>
      </w:r>
    </w:p>
    <w:p w:rsidR="000E4716" w:rsidRPr="000E4716" w:rsidRDefault="004D7B5C"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Trả tiền thay cho việc bồi dưỡng bằng hiện vật.</w:t>
      </w:r>
    </w:p>
    <w:p w:rsidR="004D7B5C" w:rsidRPr="004D7B5C" w:rsidRDefault="004D7B5C" w:rsidP="000E4716">
      <w:pPr>
        <w:shd w:val="clear" w:color="auto" w:fill="FFFFFF"/>
        <w:spacing w:after="0" w:line="234" w:lineRule="atLeast"/>
        <w:ind w:firstLine="709"/>
        <w:jc w:val="both"/>
        <w:rPr>
          <w:rFonts w:ascii="Times New Roman" w:eastAsia="Times New Roman" w:hAnsi="Times New Roman" w:cs="Times New Roman"/>
          <w:b/>
          <w:bCs/>
          <w:color w:val="FF0000"/>
          <w:sz w:val="28"/>
          <w:szCs w:val="28"/>
        </w:rPr>
      </w:pPr>
      <w:bookmarkStart w:id="5" w:name="dieu_90"/>
      <w:r>
        <w:rPr>
          <w:rFonts w:ascii="Times New Roman" w:eastAsia="Times New Roman" w:hAnsi="Times New Roman" w:cs="Times New Roman"/>
          <w:b/>
          <w:iCs/>
          <w:color w:val="FF0000"/>
          <w:sz w:val="28"/>
          <w:szCs w:val="28"/>
          <w:u w:val="single"/>
        </w:rPr>
        <w:t>10</w:t>
      </w:r>
      <w:r w:rsidRPr="004D7B5C">
        <w:rPr>
          <w:rFonts w:ascii="Times New Roman" w:eastAsia="Times New Roman" w:hAnsi="Times New Roman" w:cs="Times New Roman"/>
          <w:b/>
          <w:iCs/>
          <w:color w:val="FF0000"/>
          <w:sz w:val="28"/>
          <w:szCs w:val="28"/>
          <w:u w:val="single"/>
        </w:rPr>
        <w:t>. Hỏi:</w:t>
      </w:r>
      <w:r w:rsidRPr="004D7B5C">
        <w:rPr>
          <w:rFonts w:ascii="Times New Roman" w:eastAsia="Times New Roman" w:hAnsi="Times New Roman" w:cs="Times New Roman"/>
          <w:b/>
          <w:iCs/>
          <w:color w:val="FF0000"/>
          <w:sz w:val="28"/>
          <w:szCs w:val="28"/>
        </w:rPr>
        <w:t xml:space="preserve"> Luật An toàn, vệ sinh lao động năm 2015</w:t>
      </w:r>
      <w:r w:rsidRPr="004D7B5C">
        <w:rPr>
          <w:rFonts w:ascii="Times New Roman" w:eastAsia="Times New Roman" w:hAnsi="Times New Roman" w:cs="Times New Roman"/>
          <w:b/>
          <w:color w:val="FF0000"/>
          <w:sz w:val="28"/>
          <w:szCs w:val="28"/>
        </w:rPr>
        <w:t xml:space="preserve"> quy định</w:t>
      </w:r>
      <w:r w:rsidRPr="004D7B5C">
        <w:rPr>
          <w:rFonts w:ascii="Times New Roman" w:eastAsia="Times New Roman" w:hAnsi="Times New Roman" w:cs="Times New Roman"/>
          <w:b/>
          <w:bCs/>
          <w:color w:val="000000"/>
          <w:sz w:val="28"/>
          <w:szCs w:val="28"/>
        </w:rPr>
        <w:t xml:space="preserve"> </w:t>
      </w:r>
      <w:r w:rsidRPr="004D7B5C">
        <w:rPr>
          <w:rFonts w:ascii="Times New Roman" w:eastAsia="Times New Roman" w:hAnsi="Times New Roman" w:cs="Times New Roman"/>
          <w:b/>
          <w:bCs/>
          <w:color w:val="FF0000"/>
          <w:sz w:val="28"/>
          <w:szCs w:val="28"/>
        </w:rPr>
        <w:t>x</w:t>
      </w:r>
      <w:r w:rsidRPr="000E4716">
        <w:rPr>
          <w:rFonts w:ascii="Times New Roman" w:eastAsia="Times New Roman" w:hAnsi="Times New Roman" w:cs="Times New Roman"/>
          <w:b/>
          <w:bCs/>
          <w:color w:val="FF0000"/>
          <w:sz w:val="28"/>
          <w:szCs w:val="28"/>
        </w:rPr>
        <w:t>ử lý vi phạm pháp luật về an toàn, vệ sinh lao động</w:t>
      </w:r>
      <w:r>
        <w:rPr>
          <w:rFonts w:ascii="Times New Roman" w:eastAsia="Times New Roman" w:hAnsi="Times New Roman" w:cs="Times New Roman"/>
          <w:b/>
          <w:bCs/>
          <w:color w:val="FF0000"/>
          <w:sz w:val="28"/>
          <w:szCs w:val="28"/>
        </w:rPr>
        <w:t xml:space="preserve"> như thế nào?</w:t>
      </w:r>
    </w:p>
    <w:p w:rsidR="000E4716" w:rsidRPr="000E4716" w:rsidRDefault="004D7B5C" w:rsidP="000E4716">
      <w:pPr>
        <w:shd w:val="clear" w:color="auto" w:fill="FFFFFF"/>
        <w:spacing w:after="0" w:line="234" w:lineRule="atLeast"/>
        <w:ind w:firstLine="709"/>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b/>
          <w:bCs/>
          <w:color w:val="000000"/>
          <w:sz w:val="28"/>
          <w:szCs w:val="28"/>
        </w:rPr>
        <w:t xml:space="preserve">Đáp: </w:t>
      </w:r>
      <w:r w:rsidR="000E4716" w:rsidRPr="000E4716">
        <w:rPr>
          <w:rFonts w:ascii="Times New Roman" w:eastAsia="Times New Roman" w:hAnsi="Times New Roman" w:cs="Times New Roman"/>
          <w:bCs/>
          <w:color w:val="0D0D0D" w:themeColor="text1" w:themeTint="F2"/>
          <w:sz w:val="28"/>
          <w:szCs w:val="28"/>
        </w:rPr>
        <w:t>Điều 90</w:t>
      </w:r>
      <w:r w:rsidRPr="004D7B5C">
        <w:rPr>
          <w:rFonts w:ascii="Times New Roman" w:eastAsia="Times New Roman" w:hAnsi="Times New Roman" w:cs="Times New Roman"/>
          <w:bCs/>
          <w:color w:val="0D0D0D" w:themeColor="text1" w:themeTint="F2"/>
          <w:sz w:val="28"/>
          <w:szCs w:val="28"/>
        </w:rPr>
        <w:t xml:space="preserve"> </w:t>
      </w:r>
      <w:r w:rsidRPr="004D7B5C">
        <w:rPr>
          <w:rFonts w:ascii="Times New Roman" w:eastAsia="Times New Roman" w:hAnsi="Times New Roman" w:cs="Times New Roman"/>
          <w:iCs/>
          <w:color w:val="0D0D0D" w:themeColor="text1" w:themeTint="F2"/>
          <w:sz w:val="28"/>
          <w:szCs w:val="28"/>
        </w:rPr>
        <w:t>Luật An toàn, vệ sinh lao động năm 2015</w:t>
      </w:r>
      <w:r w:rsidRPr="004D7B5C">
        <w:rPr>
          <w:rFonts w:ascii="Times New Roman" w:eastAsia="Times New Roman" w:hAnsi="Times New Roman" w:cs="Times New Roman"/>
          <w:color w:val="0D0D0D" w:themeColor="text1" w:themeTint="F2"/>
          <w:sz w:val="28"/>
          <w:szCs w:val="28"/>
        </w:rPr>
        <w:t xml:space="preserve"> quy định</w:t>
      </w:r>
      <w:r w:rsidRPr="004D7B5C">
        <w:rPr>
          <w:rFonts w:ascii="Times New Roman" w:eastAsia="Times New Roman" w:hAnsi="Times New Roman" w:cs="Times New Roman"/>
          <w:color w:val="0D0D0D" w:themeColor="text1" w:themeTint="F2"/>
          <w:sz w:val="28"/>
          <w:szCs w:val="28"/>
        </w:rPr>
        <w:t xml:space="preserve"> x</w:t>
      </w:r>
      <w:r w:rsidR="000E4716" w:rsidRPr="000E4716">
        <w:rPr>
          <w:rFonts w:ascii="Times New Roman" w:eastAsia="Times New Roman" w:hAnsi="Times New Roman" w:cs="Times New Roman"/>
          <w:bCs/>
          <w:color w:val="0D0D0D" w:themeColor="text1" w:themeTint="F2"/>
          <w:sz w:val="28"/>
          <w:szCs w:val="28"/>
        </w:rPr>
        <w:t>ử lý vi phạm pháp luật về an toàn, vệ sinh lao động</w:t>
      </w:r>
      <w:bookmarkEnd w:id="5"/>
      <w:r>
        <w:rPr>
          <w:rFonts w:ascii="Times New Roman" w:eastAsia="Times New Roman" w:hAnsi="Times New Roman" w:cs="Times New Roman"/>
          <w:bCs/>
          <w:color w:val="0D0D0D" w:themeColor="text1" w:themeTint="F2"/>
          <w:sz w:val="28"/>
          <w:szCs w:val="28"/>
        </w:rPr>
        <w:t xml:space="preserve"> như sau:</w:t>
      </w:r>
    </w:p>
    <w:p w:rsidR="000E4716" w:rsidRPr="000E4716" w:rsidRDefault="004D7B5C"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Người nào </w:t>
      </w:r>
      <w:proofErr w:type="gramStart"/>
      <w:r w:rsidR="000E4716" w:rsidRPr="000E4716">
        <w:rPr>
          <w:rFonts w:ascii="Times New Roman" w:eastAsia="Times New Roman" w:hAnsi="Times New Roman" w:cs="Times New Roman"/>
          <w:color w:val="000000"/>
          <w:sz w:val="28"/>
          <w:szCs w:val="28"/>
        </w:rPr>
        <w:t>vi</w:t>
      </w:r>
      <w:proofErr w:type="gramEnd"/>
      <w:r w:rsidR="000E4716" w:rsidRPr="000E4716">
        <w:rPr>
          <w:rFonts w:ascii="Times New Roman" w:eastAsia="Times New Roman" w:hAnsi="Times New Roman" w:cs="Times New Roman"/>
          <w:color w:val="000000"/>
          <w:sz w:val="28"/>
          <w:szCs w:val="28"/>
        </w:rPr>
        <w:t xml:space="preserve"> phạm, pháp luật về an toàn, vệ sinh lao động thì tùy theo tính chất, mức độ vi phạm mà bị xử lý vi phạm hành chính hoặc bị truy cứu trách nhiệm hình sự; nếu gây thiệt hại thì phải bồi thường và khắc phục hậu quả theo quy định của pháp luật.</w:t>
      </w:r>
    </w:p>
    <w:p w:rsidR="000E4716" w:rsidRPr="000E4716" w:rsidRDefault="004D7B5C"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Người nào lợi dụng chức vụ, quyền hạn vi phạm quy định của Luật này,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theo quy định của pháp luật.</w:t>
      </w:r>
    </w:p>
    <w:p w:rsidR="000E4716" w:rsidRPr="000E4716" w:rsidRDefault="004D7B5C" w:rsidP="000E4716">
      <w:pPr>
        <w:shd w:val="clear" w:color="auto" w:fill="FFFFFF"/>
        <w:spacing w:after="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Người sử dụng lao động có hành vi trốn đóng, chậm đóng bảo hiểm tai nạn lao động, bệnh nghề nghiệp, chiếm dụng tiền đóng, hưởng bảo hiểm tai nạn lao động, bệnh nghề nghiệp từ 30 ngày trở lên thì ngoài việc phải đóng đủ số tiền chưa đóng, chậm đóng và bị xử lý theo quy định của pháp luật, còn phải nộp số tiền lãi bằng hai lần mức lãi suất đầu tư Quỹ bảo hiểm xã hội bình quân của năm trước liền kề tính </w:t>
      </w:r>
      <w:r w:rsidR="000E4716" w:rsidRPr="000E4716">
        <w:rPr>
          <w:rFonts w:ascii="Times New Roman" w:eastAsia="Times New Roman" w:hAnsi="Times New Roman" w:cs="Times New Roman"/>
          <w:color w:val="000000"/>
          <w:sz w:val="28"/>
          <w:szCs w:val="28"/>
          <w:shd w:val="clear" w:color="auto" w:fill="FFFFFF"/>
        </w:rPr>
        <w:t>trên</w:t>
      </w:r>
      <w:r w:rsidR="000E4716" w:rsidRPr="000E4716">
        <w:rPr>
          <w:rFonts w:ascii="Times New Roman" w:eastAsia="Times New Roman" w:hAnsi="Times New Roman" w:cs="Times New Roman"/>
          <w:color w:val="000000"/>
          <w:sz w:val="28"/>
          <w:szCs w:val="28"/>
        </w:rPr>
        <w:t> số tiền, thời gian chậm đóng; nếu không thực hiện thì theo yêu cầu của người có thẩm quyền, ngân hàng, tổ chức tín dụng khác, kho bạc nhà nước có trách nhiệm trích từ tài khoản tiền gửi của người sử dụng lao động để nộp số tiền chưa đóng, chậm đóng và lãi của số tiền này vào tài khoản của cơ quan bảo hiểm xã hội.</w:t>
      </w:r>
    </w:p>
    <w:p w:rsidR="000E4716" w:rsidRPr="000E4716" w:rsidRDefault="004D7B5C" w:rsidP="000E4716">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4716" w:rsidRPr="000E4716">
        <w:rPr>
          <w:rFonts w:ascii="Times New Roman" w:eastAsia="Times New Roman" w:hAnsi="Times New Roman" w:cs="Times New Roman"/>
          <w:color w:val="000000"/>
          <w:sz w:val="28"/>
          <w:szCs w:val="28"/>
        </w:rPr>
        <w:t xml:space="preserve"> Chính phủ quy định chi tiết về hành vi, hình thức và mức xử phạt các hành vi vi phạm hành chính trong lĩnh vực an toàn, vệ sinh lao động quy định trong Luật này</w:t>
      </w:r>
      <w:proofErr w:type="gramStart"/>
      <w:r w:rsidR="000E4716" w:rsidRPr="000E471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w:t>
      </w:r>
    </w:p>
    <w:sectPr w:rsidR="000E4716" w:rsidRPr="000E4716" w:rsidSect="000E4716">
      <w:pgSz w:w="12240" w:h="15840"/>
      <w:pgMar w:top="993" w:right="1041"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16"/>
    <w:rsid w:val="000E4716"/>
    <w:rsid w:val="004D7B5C"/>
    <w:rsid w:val="006F2FB1"/>
    <w:rsid w:val="00AA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7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4716"/>
    <w:rPr>
      <w:color w:val="0000FF"/>
      <w:u w:val="single"/>
    </w:rPr>
  </w:style>
  <w:style w:type="character" w:styleId="FollowedHyperlink">
    <w:name w:val="FollowedHyperlink"/>
    <w:basedOn w:val="DefaultParagraphFont"/>
    <w:uiPriority w:val="99"/>
    <w:semiHidden/>
    <w:unhideWhenUsed/>
    <w:rsid w:val="000E4716"/>
    <w:rPr>
      <w:color w:val="800080"/>
      <w:u w:val="single"/>
    </w:rPr>
  </w:style>
  <w:style w:type="paragraph" w:styleId="BalloonText">
    <w:name w:val="Balloon Text"/>
    <w:basedOn w:val="Normal"/>
    <w:link w:val="BalloonTextChar"/>
    <w:uiPriority w:val="99"/>
    <w:semiHidden/>
    <w:unhideWhenUsed/>
    <w:rsid w:val="004D7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B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7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4716"/>
    <w:rPr>
      <w:color w:val="0000FF"/>
      <w:u w:val="single"/>
    </w:rPr>
  </w:style>
  <w:style w:type="character" w:styleId="FollowedHyperlink">
    <w:name w:val="FollowedHyperlink"/>
    <w:basedOn w:val="DefaultParagraphFont"/>
    <w:uiPriority w:val="99"/>
    <w:semiHidden/>
    <w:unhideWhenUsed/>
    <w:rsid w:val="000E4716"/>
    <w:rPr>
      <w:color w:val="800080"/>
      <w:u w:val="single"/>
    </w:rPr>
  </w:style>
  <w:style w:type="paragraph" w:styleId="BalloonText">
    <w:name w:val="Balloon Text"/>
    <w:basedOn w:val="Normal"/>
    <w:link w:val="BalloonTextChar"/>
    <w:uiPriority w:val="99"/>
    <w:semiHidden/>
    <w:unhideWhenUsed/>
    <w:rsid w:val="004D7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58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ANHTUYET</cp:lastModifiedBy>
  <cp:revision>1</cp:revision>
  <dcterms:created xsi:type="dcterms:W3CDTF">2023-10-16T14:23:00Z</dcterms:created>
  <dcterms:modified xsi:type="dcterms:W3CDTF">2023-10-16T14:51:00Z</dcterms:modified>
</cp:coreProperties>
</file>