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A7" w:rsidRDefault="0058583A" w:rsidP="0058583A">
      <w:pPr>
        <w:pStyle w:val="NormalWeb"/>
        <w:shd w:val="clear" w:color="auto" w:fill="FFFFFF"/>
        <w:spacing w:before="120" w:beforeAutospacing="0" w:after="0" w:afterAutospacing="0" w:line="234" w:lineRule="atLeast"/>
        <w:jc w:val="center"/>
        <w:rPr>
          <w:b/>
          <w:bCs/>
          <w:color w:val="000000"/>
          <w:sz w:val="28"/>
          <w:szCs w:val="28"/>
          <w:lang w:val="vi-VN"/>
        </w:rPr>
      </w:pPr>
      <w:bookmarkStart w:id="0" w:name="dieu_4"/>
      <w:r w:rsidRPr="00D35AA7">
        <w:rPr>
          <w:b/>
          <w:bCs/>
          <w:color w:val="000000"/>
          <w:sz w:val="28"/>
          <w:szCs w:val="28"/>
          <w:lang w:val="vi-VN"/>
        </w:rPr>
        <w:t>Chính sách của Nhà nước về lao động</w:t>
      </w:r>
      <w:bookmarkEnd w:id="0"/>
    </w:p>
    <w:p w:rsidR="0058583A" w:rsidRDefault="00D35AA7" w:rsidP="00D35AA7">
      <w:pPr>
        <w:pStyle w:val="NormalWeb"/>
        <w:shd w:val="clear" w:color="auto" w:fill="FFFFFF"/>
        <w:spacing w:before="0" w:beforeAutospacing="0" w:after="0" w:afterAutospacing="0" w:line="234" w:lineRule="atLeast"/>
        <w:jc w:val="center"/>
        <w:rPr>
          <w:b/>
          <w:color w:val="000000"/>
          <w:sz w:val="28"/>
          <w:szCs w:val="28"/>
          <w:shd w:val="clear" w:color="auto" w:fill="FFFFFF"/>
        </w:rPr>
      </w:pPr>
      <w:r w:rsidRPr="00D35AA7">
        <w:rPr>
          <w:b/>
          <w:bCs/>
          <w:color w:val="000000"/>
          <w:sz w:val="28"/>
          <w:szCs w:val="28"/>
        </w:rPr>
        <w:t xml:space="preserve">theo quy định của </w:t>
      </w:r>
      <w:r w:rsidRPr="00D35AA7">
        <w:rPr>
          <w:b/>
          <w:color w:val="000000"/>
          <w:sz w:val="28"/>
          <w:szCs w:val="28"/>
          <w:shd w:val="clear" w:color="auto" w:fill="FFFFFF"/>
        </w:rPr>
        <w:t>Bộ luật Lao động năm 2019</w:t>
      </w:r>
    </w:p>
    <w:p w:rsidR="00D35AA7" w:rsidRPr="00D35AA7" w:rsidRDefault="00D35AA7" w:rsidP="00D35AA7">
      <w:pPr>
        <w:pStyle w:val="NormalWeb"/>
        <w:shd w:val="clear" w:color="auto" w:fill="FFFFFF"/>
        <w:spacing w:before="0" w:beforeAutospacing="0" w:after="0" w:afterAutospacing="0" w:line="234" w:lineRule="atLeast"/>
        <w:jc w:val="center"/>
        <w:rPr>
          <w:b/>
          <w:color w:val="000000"/>
          <w:sz w:val="28"/>
          <w:szCs w:val="28"/>
          <w:u w:val="single"/>
        </w:rPr>
      </w:pPr>
      <w:r>
        <w:rPr>
          <w:b/>
          <w:color w:val="000000"/>
          <w:sz w:val="28"/>
          <w:szCs w:val="28"/>
          <w:shd w:val="clear" w:color="auto" w:fill="FFFFFF"/>
        </w:rPr>
        <w:t>_____________</w:t>
      </w:r>
    </w:p>
    <w:p w:rsidR="0058583A" w:rsidRDefault="00A160BE" w:rsidP="00A160BE">
      <w:pPr>
        <w:pStyle w:val="NormalWeb"/>
        <w:shd w:val="clear" w:color="auto" w:fill="FFFFFF"/>
        <w:spacing w:before="120" w:beforeAutospacing="0" w:after="0" w:afterAutospacing="0" w:line="234" w:lineRule="atLeast"/>
        <w:jc w:val="center"/>
        <w:rPr>
          <w:rStyle w:val="Strong"/>
          <w:b w:val="0"/>
          <w:color w:val="000000"/>
          <w:sz w:val="28"/>
          <w:szCs w:val="28"/>
        </w:rPr>
      </w:pPr>
      <w:bookmarkStart w:id="1" w:name="dieu_57"/>
      <w:r>
        <w:rPr>
          <w:noProof/>
        </w:rPr>
        <w:drawing>
          <wp:inline distT="0" distB="0" distL="0" distR="0">
            <wp:extent cx="3322727" cy="1741350"/>
            <wp:effectExtent l="0" t="0" r="0" b="0"/>
            <wp:docPr id="1" name="Picture 1" descr="Sửa Luật Lao động: Tác động tới 30 triệu người không có quan hệ lao động |  Báo Dân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ửa Luật Lao động: Tác động tới 30 triệu người không có quan hệ lao động |  Báo Dân trí"/>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8559" cy="1749647"/>
                    </a:xfrm>
                    <a:prstGeom prst="rect">
                      <a:avLst/>
                    </a:prstGeom>
                    <a:noFill/>
                    <a:ln>
                      <a:noFill/>
                    </a:ln>
                  </pic:spPr>
                </pic:pic>
              </a:graphicData>
            </a:graphic>
          </wp:inline>
        </w:drawing>
      </w:r>
    </w:p>
    <w:bookmarkEnd w:id="1"/>
    <w:p w:rsidR="00A160BE" w:rsidRPr="00A160BE" w:rsidRDefault="00A160BE" w:rsidP="00A160BE">
      <w:pPr>
        <w:pStyle w:val="NormalWeb"/>
        <w:shd w:val="clear" w:color="auto" w:fill="FFFFFF"/>
        <w:spacing w:before="120" w:beforeAutospacing="0" w:after="0" w:afterAutospacing="0" w:line="234" w:lineRule="atLeast"/>
        <w:jc w:val="center"/>
        <w:rPr>
          <w:rStyle w:val="Strong"/>
          <w:b w:val="0"/>
          <w:color w:val="000000" w:themeColor="text1"/>
          <w:sz w:val="28"/>
          <w:szCs w:val="28"/>
        </w:rPr>
      </w:pPr>
      <w:r w:rsidRPr="00A160BE">
        <w:rPr>
          <w:i/>
        </w:rPr>
        <w:t>(Nguồn:</w:t>
      </w:r>
      <w:r>
        <w:t xml:space="preserve"> </w:t>
      </w:r>
      <w:hyperlink r:id="rId5" w:history="1">
        <w:r w:rsidRPr="00A160BE">
          <w:rPr>
            <w:rStyle w:val="Hyperlink"/>
            <w:i/>
            <w:color w:val="000000" w:themeColor="text1"/>
            <w:u w:val="none"/>
          </w:rPr>
          <w:t>https://dantri.com.vn)</w:t>
        </w:r>
      </w:hyperlink>
    </w:p>
    <w:p w:rsidR="0058583A" w:rsidRPr="0058583A" w:rsidRDefault="0058583A" w:rsidP="0058583A">
      <w:pPr>
        <w:pStyle w:val="NormalWeb"/>
        <w:shd w:val="clear" w:color="auto" w:fill="FFFFFF"/>
        <w:spacing w:before="120" w:beforeAutospacing="0" w:after="0" w:afterAutospacing="0" w:line="234" w:lineRule="atLeast"/>
        <w:ind w:firstLine="720"/>
        <w:jc w:val="both"/>
        <w:rPr>
          <w:color w:val="000000"/>
          <w:sz w:val="28"/>
          <w:szCs w:val="28"/>
        </w:rPr>
      </w:pPr>
      <w:r w:rsidRPr="0058583A">
        <w:rPr>
          <w:rStyle w:val="Strong"/>
          <w:b w:val="0"/>
          <w:color w:val="000000"/>
          <w:sz w:val="28"/>
          <w:szCs w:val="28"/>
        </w:rPr>
        <w:t xml:space="preserve">Hiến pháp năm 2013 </w:t>
      </w:r>
      <w:r w:rsidR="00D35AA7">
        <w:rPr>
          <w:rStyle w:val="Strong"/>
          <w:b w:val="0"/>
          <w:color w:val="000000"/>
          <w:sz w:val="28"/>
          <w:szCs w:val="28"/>
        </w:rPr>
        <w:t xml:space="preserve">đã </w:t>
      </w:r>
      <w:r w:rsidRPr="0058583A">
        <w:rPr>
          <w:rStyle w:val="Strong"/>
          <w:b w:val="0"/>
          <w:color w:val="000000"/>
          <w:sz w:val="28"/>
          <w:szCs w:val="28"/>
        </w:rPr>
        <w:t>khẳng định</w:t>
      </w:r>
      <w:r>
        <w:rPr>
          <w:rStyle w:val="Strong"/>
          <w:b w:val="0"/>
          <w:color w:val="000000"/>
          <w:sz w:val="28"/>
          <w:szCs w:val="28"/>
        </w:rPr>
        <w:t>:</w:t>
      </w:r>
      <w:r>
        <w:rPr>
          <w:rStyle w:val="Strong"/>
          <w:color w:val="000000"/>
          <w:sz w:val="28"/>
          <w:szCs w:val="28"/>
        </w:rPr>
        <w:t xml:space="preserve"> </w:t>
      </w:r>
      <w:r w:rsidRPr="0058583A">
        <w:rPr>
          <w:color w:val="000000"/>
          <w:sz w:val="28"/>
          <w:szCs w:val="28"/>
        </w:rPr>
        <w:t>Nhà nước k</w:t>
      </w:r>
      <w:bookmarkStart w:id="2" w:name="_GoBack"/>
      <w:bookmarkEnd w:id="2"/>
      <w:r w:rsidRPr="0058583A">
        <w:rPr>
          <w:color w:val="000000"/>
          <w:sz w:val="28"/>
          <w:szCs w:val="28"/>
        </w:rPr>
        <w:t>huyến khích, tạo điều kiện để tổ chức, cá nhân tạo việc làm cho người lao động</w:t>
      </w:r>
      <w:r>
        <w:rPr>
          <w:color w:val="000000"/>
          <w:sz w:val="28"/>
          <w:szCs w:val="28"/>
        </w:rPr>
        <w:t xml:space="preserve">; </w:t>
      </w:r>
      <w:r w:rsidRPr="0058583A">
        <w:rPr>
          <w:color w:val="000000"/>
          <w:sz w:val="28"/>
          <w:szCs w:val="28"/>
        </w:rPr>
        <w:t>Nhà nước bảo vệ quyền, lợi ích hợp pháp của người lao động, người sử dụng lao động và tạo điều kiện xây dựng quan hệ lao động tiến bộ, hài hòa và ổn định.</w:t>
      </w:r>
    </w:p>
    <w:p w:rsidR="0058583A" w:rsidRPr="0058583A" w:rsidRDefault="0058583A" w:rsidP="0058583A">
      <w:pPr>
        <w:pStyle w:val="NormalWeb"/>
        <w:shd w:val="clear" w:color="auto" w:fill="FFFFFF"/>
        <w:spacing w:before="120" w:beforeAutospacing="0" w:after="0" w:afterAutospacing="0" w:line="234" w:lineRule="atLeast"/>
        <w:ind w:firstLine="720"/>
        <w:jc w:val="both"/>
        <w:rPr>
          <w:color w:val="000000"/>
          <w:sz w:val="28"/>
          <w:szCs w:val="28"/>
          <w:shd w:val="clear" w:color="auto" w:fill="FFFFFF"/>
        </w:rPr>
      </w:pPr>
      <w:r w:rsidRPr="0058583A">
        <w:rPr>
          <w:color w:val="000000"/>
          <w:sz w:val="28"/>
          <w:szCs w:val="28"/>
          <w:shd w:val="clear" w:color="auto" w:fill="FFFFFF"/>
        </w:rPr>
        <w:t xml:space="preserve">Bộ luật </w:t>
      </w:r>
      <w:r>
        <w:rPr>
          <w:color w:val="000000"/>
          <w:sz w:val="28"/>
          <w:szCs w:val="28"/>
          <w:shd w:val="clear" w:color="auto" w:fill="FFFFFF"/>
        </w:rPr>
        <w:t>Lao động năm 2019, có</w:t>
      </w:r>
      <w:r w:rsidRPr="0058583A">
        <w:rPr>
          <w:color w:val="000000"/>
          <w:sz w:val="28"/>
          <w:szCs w:val="28"/>
          <w:shd w:val="clear" w:color="auto" w:fill="FFFFFF"/>
        </w:rPr>
        <w:t xml:space="preserve"> hiệu lực thi hành từ ngày 01 tháng 01 năm 2021</w:t>
      </w:r>
      <w:r>
        <w:rPr>
          <w:color w:val="000000"/>
          <w:sz w:val="28"/>
          <w:szCs w:val="28"/>
          <w:shd w:val="clear" w:color="auto" w:fill="FFFFFF"/>
        </w:rPr>
        <w:t>, tại Điều 4 đã quy định Nhà nước có chính sách về lao động như sau:</w:t>
      </w:r>
    </w:p>
    <w:p w:rsidR="0058583A" w:rsidRPr="0058583A" w:rsidRDefault="0058583A" w:rsidP="0058583A">
      <w:pPr>
        <w:pStyle w:val="NormalWeb"/>
        <w:shd w:val="clear" w:color="auto" w:fill="FFFFFF"/>
        <w:spacing w:before="120" w:beforeAutospacing="0" w:after="0" w:afterAutospacing="0" w:line="234" w:lineRule="atLeast"/>
        <w:ind w:firstLine="720"/>
        <w:jc w:val="both"/>
        <w:rPr>
          <w:color w:val="000000"/>
          <w:sz w:val="28"/>
          <w:szCs w:val="28"/>
        </w:rPr>
      </w:pPr>
      <w:r w:rsidRPr="0058583A">
        <w:rPr>
          <w:color w:val="000000"/>
          <w:sz w:val="28"/>
          <w:szCs w:val="28"/>
          <w:lang w:val="vi-VN"/>
        </w:rPr>
        <w:t>1. Bảo đảm quyền và lợi ích hợp pháp, chính đáng của người lao động, ngư</w:t>
      </w:r>
      <w:r w:rsidRPr="0058583A">
        <w:rPr>
          <w:color w:val="000000"/>
          <w:sz w:val="28"/>
          <w:szCs w:val="28"/>
        </w:rPr>
        <w:t>ờ</w:t>
      </w:r>
      <w:r w:rsidRPr="0058583A">
        <w:rPr>
          <w:color w:val="000000"/>
          <w:sz w:val="28"/>
          <w:szCs w:val="28"/>
          <w:lang w:val="vi-VN"/>
        </w:rPr>
        <w:t>i làm việc không có quan hệ lao động; khuyến khích những thỏa thuận bảo đảm cho người lao động có điều kiện thuận lợi hơn so với quy định của pháp luật về lao động.</w:t>
      </w:r>
    </w:p>
    <w:p w:rsidR="0058583A" w:rsidRPr="0058583A" w:rsidRDefault="0058583A" w:rsidP="0058583A">
      <w:pPr>
        <w:pStyle w:val="NormalWeb"/>
        <w:shd w:val="clear" w:color="auto" w:fill="FFFFFF"/>
        <w:spacing w:before="120" w:beforeAutospacing="0" w:after="0" w:afterAutospacing="0" w:line="234" w:lineRule="atLeast"/>
        <w:ind w:firstLine="720"/>
        <w:jc w:val="both"/>
        <w:rPr>
          <w:color w:val="000000"/>
          <w:sz w:val="28"/>
          <w:szCs w:val="28"/>
        </w:rPr>
      </w:pPr>
      <w:r w:rsidRPr="0058583A">
        <w:rPr>
          <w:color w:val="000000"/>
          <w:sz w:val="28"/>
          <w:szCs w:val="28"/>
          <w:lang w:val="vi-VN"/>
        </w:rPr>
        <w:t>2. Bảo đảm quyền và lợi ích hợp pháp của người sử dụng lao động, quản lý lao động đúng pháp luật, dân chủ, công bằng, văn minh và nâng cao </w:t>
      </w:r>
      <w:r w:rsidRPr="0058583A">
        <w:rPr>
          <w:color w:val="000000"/>
          <w:sz w:val="28"/>
          <w:szCs w:val="28"/>
        </w:rPr>
        <w:t>tr</w:t>
      </w:r>
      <w:r w:rsidRPr="0058583A">
        <w:rPr>
          <w:color w:val="000000"/>
          <w:sz w:val="28"/>
          <w:szCs w:val="28"/>
          <w:lang w:val="vi-VN"/>
        </w:rPr>
        <w:t>ách nhiệm xã hội.</w:t>
      </w:r>
    </w:p>
    <w:p w:rsidR="0058583A" w:rsidRPr="0058583A" w:rsidRDefault="0058583A" w:rsidP="0058583A">
      <w:pPr>
        <w:pStyle w:val="NormalWeb"/>
        <w:shd w:val="clear" w:color="auto" w:fill="FFFFFF"/>
        <w:spacing w:before="120" w:beforeAutospacing="0" w:after="0" w:afterAutospacing="0" w:line="234" w:lineRule="atLeast"/>
        <w:ind w:firstLine="720"/>
        <w:jc w:val="both"/>
        <w:rPr>
          <w:color w:val="000000"/>
          <w:sz w:val="28"/>
          <w:szCs w:val="28"/>
        </w:rPr>
      </w:pPr>
      <w:r w:rsidRPr="0058583A">
        <w:rPr>
          <w:color w:val="000000"/>
          <w:sz w:val="28"/>
          <w:szCs w:val="28"/>
          <w:lang w:val="vi-VN"/>
        </w:rPr>
        <w:t>3. Tạo điều </w:t>
      </w:r>
      <w:r w:rsidRPr="0058583A">
        <w:rPr>
          <w:color w:val="000000"/>
          <w:sz w:val="28"/>
          <w:szCs w:val="28"/>
        </w:rPr>
        <w:t>đi</w:t>
      </w:r>
      <w:r w:rsidRPr="0058583A">
        <w:rPr>
          <w:color w:val="000000"/>
          <w:sz w:val="28"/>
          <w:szCs w:val="28"/>
          <w:lang w:val="vi-VN"/>
        </w:rPr>
        <w:t>ện t</w:t>
      </w:r>
      <w:r w:rsidRPr="0058583A">
        <w:rPr>
          <w:color w:val="000000"/>
          <w:sz w:val="28"/>
          <w:szCs w:val="28"/>
        </w:rPr>
        <w:t>h</w:t>
      </w:r>
      <w:r w:rsidRPr="0058583A">
        <w:rPr>
          <w:color w:val="000000"/>
          <w:sz w:val="28"/>
          <w:szCs w:val="28"/>
          <w:lang w:val="vi-VN"/>
        </w:rPr>
        <w:t>uận lợi đối với hoạt động tạo việc làm, tự tạo việc làm, dạy nghề và học nghề để có việc làm; hoạt động sản xuất, kinh doanh thu hút nhiều lao động; áp dụng một số quy định của Bộ luật này đối với người làm việc không có quan hệ lao động.</w:t>
      </w:r>
    </w:p>
    <w:p w:rsidR="0058583A" w:rsidRPr="0058583A" w:rsidRDefault="0058583A" w:rsidP="0058583A">
      <w:pPr>
        <w:pStyle w:val="NormalWeb"/>
        <w:shd w:val="clear" w:color="auto" w:fill="FFFFFF"/>
        <w:spacing w:before="120" w:beforeAutospacing="0" w:after="0" w:afterAutospacing="0" w:line="234" w:lineRule="atLeast"/>
        <w:ind w:firstLine="720"/>
        <w:jc w:val="both"/>
        <w:rPr>
          <w:color w:val="000000"/>
          <w:sz w:val="28"/>
          <w:szCs w:val="28"/>
        </w:rPr>
      </w:pPr>
      <w:r w:rsidRPr="0058583A">
        <w:rPr>
          <w:color w:val="000000"/>
          <w:sz w:val="28"/>
          <w:szCs w:val="28"/>
          <w:lang w:val="vi-VN"/>
        </w:rPr>
        <w:t>4. Có chính sách phát triển, phân bố nguồn nhân lực; nâng cao năng suất lao động; đào tạo, bồi dưỡng và nâng cao trình độ, kỹ năng nghề cho người lao động; hỗ trợ duy trì, chuyển đổi nghề nghiệp, việc làm cho người lao động; ưu đãi đối v</w:t>
      </w:r>
      <w:r w:rsidRPr="0058583A">
        <w:rPr>
          <w:color w:val="000000"/>
          <w:sz w:val="28"/>
          <w:szCs w:val="28"/>
        </w:rPr>
        <w:t>ớ</w:t>
      </w:r>
      <w:r w:rsidRPr="0058583A">
        <w:rPr>
          <w:color w:val="000000"/>
          <w:sz w:val="28"/>
          <w:szCs w:val="28"/>
          <w:lang w:val="vi-VN"/>
        </w:rPr>
        <w:t>i người lao động có trình độ chuyên môn, kỹ thuật cao đáp ứng yêu cầu của cách mạng công nghiệp, sự nghiệp công nghiệp hóa, hiện đại hóa đất nước.</w:t>
      </w:r>
    </w:p>
    <w:p w:rsidR="0058583A" w:rsidRPr="0058583A" w:rsidRDefault="0058583A" w:rsidP="0058583A">
      <w:pPr>
        <w:pStyle w:val="NormalWeb"/>
        <w:shd w:val="clear" w:color="auto" w:fill="FFFFFF"/>
        <w:spacing w:before="120" w:beforeAutospacing="0" w:after="0" w:afterAutospacing="0" w:line="234" w:lineRule="atLeast"/>
        <w:ind w:firstLine="720"/>
        <w:jc w:val="both"/>
        <w:rPr>
          <w:color w:val="000000"/>
          <w:sz w:val="28"/>
          <w:szCs w:val="28"/>
        </w:rPr>
      </w:pPr>
      <w:r w:rsidRPr="0058583A">
        <w:rPr>
          <w:color w:val="000000"/>
          <w:sz w:val="28"/>
          <w:szCs w:val="28"/>
          <w:lang w:val="vi-VN"/>
        </w:rPr>
        <w:t>5. Có chính s</w:t>
      </w:r>
      <w:r w:rsidRPr="0058583A">
        <w:rPr>
          <w:color w:val="000000"/>
          <w:sz w:val="28"/>
          <w:szCs w:val="28"/>
        </w:rPr>
        <w:t>á</w:t>
      </w:r>
      <w:r w:rsidRPr="0058583A">
        <w:rPr>
          <w:color w:val="000000"/>
          <w:sz w:val="28"/>
          <w:szCs w:val="28"/>
          <w:lang w:val="vi-VN"/>
        </w:rPr>
        <w:t>ch phát triển thị trường lao động, đa dạng các hình thức kết nối cung, cầu lao động.</w:t>
      </w:r>
    </w:p>
    <w:p w:rsidR="0058583A" w:rsidRPr="0058583A" w:rsidRDefault="0058583A" w:rsidP="0058583A">
      <w:pPr>
        <w:pStyle w:val="NormalWeb"/>
        <w:shd w:val="clear" w:color="auto" w:fill="FFFFFF"/>
        <w:spacing w:before="120" w:beforeAutospacing="0" w:after="0" w:afterAutospacing="0" w:line="234" w:lineRule="atLeast"/>
        <w:ind w:firstLine="720"/>
        <w:jc w:val="both"/>
        <w:rPr>
          <w:color w:val="000000"/>
          <w:sz w:val="28"/>
          <w:szCs w:val="28"/>
        </w:rPr>
      </w:pPr>
      <w:r w:rsidRPr="0058583A">
        <w:rPr>
          <w:color w:val="000000"/>
          <w:sz w:val="28"/>
          <w:szCs w:val="28"/>
          <w:lang w:val="vi-VN"/>
        </w:rPr>
        <w:t>6. Thúc đẩy người lao động và người sử dụng lao động đối thoại, thương lượng tập thể, xây dựng quan hệ lao động tiến bộ, hài hòa và ổn định.</w:t>
      </w:r>
    </w:p>
    <w:p w:rsidR="0058583A" w:rsidRPr="0058583A" w:rsidRDefault="0058583A" w:rsidP="0058583A">
      <w:pPr>
        <w:pStyle w:val="NormalWeb"/>
        <w:shd w:val="clear" w:color="auto" w:fill="FFFFFF"/>
        <w:spacing w:before="120" w:beforeAutospacing="0" w:after="0" w:afterAutospacing="0" w:line="234" w:lineRule="atLeast"/>
        <w:ind w:firstLine="720"/>
        <w:jc w:val="both"/>
        <w:rPr>
          <w:color w:val="000000"/>
          <w:sz w:val="28"/>
          <w:szCs w:val="28"/>
        </w:rPr>
      </w:pPr>
      <w:r w:rsidRPr="0058583A">
        <w:rPr>
          <w:color w:val="000000"/>
          <w:sz w:val="28"/>
          <w:szCs w:val="28"/>
          <w:lang w:val="vi-VN"/>
        </w:rPr>
        <w:lastRenderedPageBreak/>
        <w:t>7. Bảo đảm bình đẳng giới; quy định chế độ lao động và chính sách xã hội nhằm bảo vệ lao động nữ, lao động là người khuy</w:t>
      </w:r>
      <w:r w:rsidRPr="0058583A">
        <w:rPr>
          <w:color w:val="000000"/>
          <w:sz w:val="28"/>
          <w:szCs w:val="28"/>
        </w:rPr>
        <w:t>ế</w:t>
      </w:r>
      <w:r w:rsidRPr="0058583A">
        <w:rPr>
          <w:color w:val="000000"/>
          <w:sz w:val="28"/>
          <w:szCs w:val="28"/>
          <w:lang w:val="vi-VN"/>
        </w:rPr>
        <w:t>t tật, người lao động cao tu</w:t>
      </w:r>
      <w:r w:rsidRPr="0058583A">
        <w:rPr>
          <w:color w:val="000000"/>
          <w:sz w:val="28"/>
          <w:szCs w:val="28"/>
        </w:rPr>
        <w:t>ổ</w:t>
      </w:r>
      <w:r w:rsidRPr="0058583A">
        <w:rPr>
          <w:color w:val="000000"/>
          <w:sz w:val="28"/>
          <w:szCs w:val="28"/>
          <w:lang w:val="vi-VN"/>
        </w:rPr>
        <w:t>i, lao động chưa thành niên</w:t>
      </w:r>
    </w:p>
    <w:p w:rsidR="0058583A" w:rsidRPr="0058583A" w:rsidRDefault="0058583A" w:rsidP="0058583A">
      <w:pPr>
        <w:pStyle w:val="NormalWeb"/>
        <w:shd w:val="clear" w:color="auto" w:fill="FFFFFF"/>
        <w:spacing w:before="120" w:beforeAutospacing="0" w:after="0" w:afterAutospacing="0" w:line="234" w:lineRule="atLeast"/>
        <w:ind w:firstLine="720"/>
        <w:jc w:val="both"/>
        <w:rPr>
          <w:bCs/>
          <w:i/>
          <w:color w:val="000000"/>
          <w:sz w:val="28"/>
          <w:szCs w:val="28"/>
        </w:rPr>
      </w:pPr>
      <w:bookmarkStart w:id="3" w:name="dieu_8"/>
      <w:r w:rsidRPr="0058583A">
        <w:rPr>
          <w:bCs/>
          <w:i/>
          <w:color w:val="000000"/>
          <w:sz w:val="28"/>
          <w:szCs w:val="28"/>
        </w:rPr>
        <w:t xml:space="preserve">Bên cạnh đó, </w:t>
      </w:r>
      <w:r w:rsidR="000809C2">
        <w:rPr>
          <w:bCs/>
          <w:i/>
          <w:color w:val="000000"/>
          <w:sz w:val="28"/>
          <w:szCs w:val="28"/>
        </w:rPr>
        <w:t xml:space="preserve">tại Điều 8 Bộ luật lao động năm 2019 cũng quy định </w:t>
      </w:r>
      <w:r w:rsidRPr="0058583A">
        <w:rPr>
          <w:bCs/>
          <w:i/>
          <w:color w:val="000000"/>
          <w:sz w:val="28"/>
          <w:szCs w:val="28"/>
        </w:rPr>
        <w:t>Nhà nước nghiêm cấm các hành vi sau đây</w:t>
      </w:r>
      <w:bookmarkEnd w:id="3"/>
      <w:r w:rsidRPr="0058583A">
        <w:rPr>
          <w:bCs/>
          <w:i/>
          <w:color w:val="000000"/>
          <w:sz w:val="28"/>
          <w:szCs w:val="28"/>
        </w:rPr>
        <w:t>:</w:t>
      </w:r>
    </w:p>
    <w:p w:rsidR="0058583A" w:rsidRPr="0058583A" w:rsidRDefault="0058583A" w:rsidP="0058583A">
      <w:pPr>
        <w:pStyle w:val="NormalWeb"/>
        <w:shd w:val="clear" w:color="auto" w:fill="FFFFFF"/>
        <w:spacing w:before="120" w:beforeAutospacing="0" w:after="0" w:afterAutospacing="0" w:line="234" w:lineRule="atLeast"/>
        <w:ind w:firstLine="720"/>
        <w:jc w:val="both"/>
        <w:rPr>
          <w:color w:val="000000"/>
          <w:sz w:val="28"/>
          <w:szCs w:val="28"/>
        </w:rPr>
      </w:pPr>
      <w:r w:rsidRPr="0058583A">
        <w:rPr>
          <w:color w:val="000000"/>
          <w:sz w:val="28"/>
          <w:szCs w:val="28"/>
          <w:lang w:val="vi-VN"/>
        </w:rPr>
        <w:t>1. Phân biệt đối x</w:t>
      </w:r>
      <w:r w:rsidRPr="0058583A">
        <w:rPr>
          <w:color w:val="000000"/>
          <w:sz w:val="28"/>
          <w:szCs w:val="28"/>
        </w:rPr>
        <w:t>ử tr</w:t>
      </w:r>
      <w:r w:rsidRPr="0058583A">
        <w:rPr>
          <w:color w:val="000000"/>
          <w:sz w:val="28"/>
          <w:szCs w:val="28"/>
          <w:lang w:val="vi-VN"/>
        </w:rPr>
        <w:t>ong lao động.</w:t>
      </w:r>
    </w:p>
    <w:p w:rsidR="0058583A" w:rsidRPr="0058583A" w:rsidRDefault="0058583A" w:rsidP="0058583A">
      <w:pPr>
        <w:pStyle w:val="NormalWeb"/>
        <w:shd w:val="clear" w:color="auto" w:fill="FFFFFF"/>
        <w:spacing w:before="120" w:beforeAutospacing="0" w:after="0" w:afterAutospacing="0" w:line="234" w:lineRule="atLeast"/>
        <w:ind w:firstLine="720"/>
        <w:jc w:val="both"/>
        <w:rPr>
          <w:color w:val="000000"/>
          <w:sz w:val="28"/>
          <w:szCs w:val="28"/>
        </w:rPr>
      </w:pPr>
      <w:r w:rsidRPr="0058583A">
        <w:rPr>
          <w:color w:val="000000"/>
          <w:sz w:val="28"/>
          <w:szCs w:val="28"/>
          <w:lang w:val="vi-VN"/>
        </w:rPr>
        <w:t>2. Ngược đãi người lao động, cưỡng bức lao động.</w:t>
      </w:r>
    </w:p>
    <w:p w:rsidR="0058583A" w:rsidRPr="0058583A" w:rsidRDefault="0058583A" w:rsidP="0058583A">
      <w:pPr>
        <w:pStyle w:val="NormalWeb"/>
        <w:shd w:val="clear" w:color="auto" w:fill="FFFFFF"/>
        <w:spacing w:before="120" w:beforeAutospacing="0" w:after="0" w:afterAutospacing="0" w:line="234" w:lineRule="atLeast"/>
        <w:ind w:firstLine="720"/>
        <w:jc w:val="both"/>
        <w:rPr>
          <w:color w:val="000000"/>
          <w:sz w:val="28"/>
          <w:szCs w:val="28"/>
        </w:rPr>
      </w:pPr>
      <w:r w:rsidRPr="0058583A">
        <w:rPr>
          <w:color w:val="000000"/>
          <w:sz w:val="28"/>
          <w:szCs w:val="28"/>
          <w:lang w:val="vi-VN"/>
        </w:rPr>
        <w:t>3. Quấy rối tình dục tại nơi làm việc.</w:t>
      </w:r>
    </w:p>
    <w:p w:rsidR="0058583A" w:rsidRPr="0058583A" w:rsidRDefault="0058583A" w:rsidP="0058583A">
      <w:pPr>
        <w:pStyle w:val="NormalWeb"/>
        <w:shd w:val="clear" w:color="auto" w:fill="FFFFFF"/>
        <w:spacing w:before="120" w:beforeAutospacing="0" w:after="0" w:afterAutospacing="0" w:line="234" w:lineRule="atLeast"/>
        <w:ind w:firstLine="720"/>
        <w:jc w:val="both"/>
        <w:rPr>
          <w:color w:val="000000"/>
          <w:sz w:val="28"/>
          <w:szCs w:val="28"/>
        </w:rPr>
      </w:pPr>
      <w:r w:rsidRPr="0058583A">
        <w:rPr>
          <w:color w:val="000000"/>
          <w:sz w:val="28"/>
          <w:szCs w:val="28"/>
          <w:lang w:val="vi-VN"/>
        </w:rPr>
        <w:t>4. Lợi dụng danh nghĩa dạy nghề, </w:t>
      </w:r>
      <w:r w:rsidRPr="0058583A">
        <w:rPr>
          <w:color w:val="000000"/>
          <w:sz w:val="28"/>
          <w:szCs w:val="28"/>
        </w:rPr>
        <w:t>tập </w:t>
      </w:r>
      <w:r w:rsidRPr="0058583A">
        <w:rPr>
          <w:color w:val="000000"/>
          <w:sz w:val="28"/>
          <w:szCs w:val="28"/>
          <w:lang w:val="vi-VN"/>
        </w:rPr>
        <w:t>nghề để trục lợi, bóc lột sức lao động hoặc lôi kéo, dụ dỗ, ép buộc người học nghề, người tập nghề vào hoạt động trái pháp luật.</w:t>
      </w:r>
    </w:p>
    <w:p w:rsidR="0058583A" w:rsidRPr="0058583A" w:rsidRDefault="0058583A" w:rsidP="0058583A">
      <w:pPr>
        <w:pStyle w:val="NormalWeb"/>
        <w:shd w:val="clear" w:color="auto" w:fill="FFFFFF"/>
        <w:spacing w:before="120" w:beforeAutospacing="0" w:after="0" w:afterAutospacing="0" w:line="234" w:lineRule="atLeast"/>
        <w:ind w:firstLine="720"/>
        <w:jc w:val="both"/>
        <w:rPr>
          <w:color w:val="000000"/>
          <w:sz w:val="28"/>
          <w:szCs w:val="28"/>
        </w:rPr>
      </w:pPr>
      <w:r w:rsidRPr="0058583A">
        <w:rPr>
          <w:color w:val="000000"/>
          <w:sz w:val="28"/>
          <w:szCs w:val="28"/>
          <w:lang w:val="vi-VN"/>
        </w:rPr>
        <w:t>5. Sử dụng lao động chưa qua đào tạo hoặc chưa có chứng chỉ kỹ năng nghề quốc gia đối với nghề, công việc phải sử dụng lao động đã được đào tạo hoặc phải có chứng chỉ kỹ năng nghề quốc gia.</w:t>
      </w:r>
    </w:p>
    <w:p w:rsidR="0058583A" w:rsidRPr="0058583A" w:rsidRDefault="0058583A" w:rsidP="0058583A">
      <w:pPr>
        <w:pStyle w:val="NormalWeb"/>
        <w:shd w:val="clear" w:color="auto" w:fill="FFFFFF"/>
        <w:spacing w:before="120" w:beforeAutospacing="0" w:after="0" w:afterAutospacing="0" w:line="234" w:lineRule="atLeast"/>
        <w:ind w:firstLine="720"/>
        <w:jc w:val="both"/>
        <w:rPr>
          <w:color w:val="000000"/>
          <w:sz w:val="28"/>
          <w:szCs w:val="28"/>
        </w:rPr>
      </w:pPr>
      <w:r w:rsidRPr="0058583A">
        <w:rPr>
          <w:color w:val="000000"/>
          <w:sz w:val="28"/>
          <w:szCs w:val="28"/>
          <w:lang w:val="vi-VN"/>
        </w:rPr>
        <w:t>6. Lôi kéo, dụ dỗ, hứa hẹn,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w:t>
      </w:r>
      <w:r w:rsidRPr="0058583A">
        <w:rPr>
          <w:color w:val="000000"/>
          <w:sz w:val="28"/>
          <w:szCs w:val="28"/>
        </w:rPr>
        <w:t>tr</w:t>
      </w:r>
      <w:r w:rsidRPr="0058583A">
        <w:rPr>
          <w:color w:val="000000"/>
          <w:sz w:val="28"/>
          <w:szCs w:val="28"/>
          <w:lang w:val="vi-VN"/>
        </w:rPr>
        <w:t>ái pháp luật.</w:t>
      </w:r>
    </w:p>
    <w:p w:rsidR="0058583A" w:rsidRDefault="0058583A" w:rsidP="0058583A">
      <w:pPr>
        <w:pStyle w:val="NormalWeb"/>
        <w:shd w:val="clear" w:color="auto" w:fill="FFFFFF"/>
        <w:spacing w:before="120" w:beforeAutospacing="0" w:after="0" w:afterAutospacing="0" w:line="234" w:lineRule="atLeast"/>
        <w:ind w:firstLine="720"/>
        <w:jc w:val="both"/>
        <w:rPr>
          <w:color w:val="000000"/>
          <w:sz w:val="28"/>
          <w:szCs w:val="28"/>
        </w:rPr>
      </w:pPr>
      <w:r w:rsidRPr="0058583A">
        <w:rPr>
          <w:color w:val="000000"/>
          <w:sz w:val="28"/>
          <w:szCs w:val="28"/>
          <w:lang w:val="vi-VN"/>
        </w:rPr>
        <w:t>7. Sử dụng lao động chưa thành niên </w:t>
      </w:r>
      <w:r w:rsidRPr="0058583A">
        <w:rPr>
          <w:color w:val="000000"/>
          <w:sz w:val="28"/>
          <w:szCs w:val="28"/>
        </w:rPr>
        <w:t>tr</w:t>
      </w:r>
      <w:r w:rsidRPr="0058583A">
        <w:rPr>
          <w:color w:val="000000"/>
          <w:sz w:val="28"/>
          <w:szCs w:val="28"/>
          <w:lang w:val="vi-VN"/>
        </w:rPr>
        <w:t>ái pháp luật.</w:t>
      </w:r>
      <w:r w:rsidR="000809C2">
        <w:rPr>
          <w:color w:val="000000"/>
          <w:sz w:val="28"/>
          <w:szCs w:val="28"/>
        </w:rPr>
        <w:t>/.</w:t>
      </w:r>
    </w:p>
    <w:p w:rsidR="000809C2" w:rsidRPr="000809C2" w:rsidRDefault="000809C2" w:rsidP="000809C2">
      <w:pPr>
        <w:pStyle w:val="NormalWeb"/>
        <w:shd w:val="clear" w:color="auto" w:fill="FFFFFF"/>
        <w:spacing w:before="120" w:beforeAutospacing="0" w:after="0" w:afterAutospacing="0" w:line="234" w:lineRule="atLeast"/>
        <w:ind w:firstLine="720"/>
        <w:jc w:val="right"/>
        <w:rPr>
          <w:b/>
          <w:i/>
          <w:color w:val="000000"/>
          <w:sz w:val="28"/>
          <w:szCs w:val="28"/>
        </w:rPr>
      </w:pPr>
      <w:r>
        <w:rPr>
          <w:b/>
          <w:i/>
          <w:color w:val="000000"/>
          <w:sz w:val="28"/>
          <w:szCs w:val="28"/>
        </w:rPr>
        <w:t>AT</w:t>
      </w:r>
    </w:p>
    <w:p w:rsidR="00E170D6" w:rsidRPr="0058583A" w:rsidRDefault="00E170D6" w:rsidP="0058583A">
      <w:pPr>
        <w:spacing w:before="120" w:after="0"/>
        <w:ind w:firstLine="720"/>
        <w:jc w:val="both"/>
        <w:rPr>
          <w:rFonts w:ascii="Times New Roman" w:hAnsi="Times New Roman" w:cs="Times New Roman"/>
          <w:sz w:val="28"/>
          <w:szCs w:val="28"/>
        </w:rPr>
      </w:pPr>
    </w:p>
    <w:sectPr w:rsidR="00E170D6" w:rsidRPr="0058583A" w:rsidSect="000809C2">
      <w:pgSz w:w="12240" w:h="15840"/>
      <w:pgMar w:top="990" w:right="1170" w:bottom="90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3A"/>
    <w:rsid w:val="000809C2"/>
    <w:rsid w:val="0058583A"/>
    <w:rsid w:val="00A160BE"/>
    <w:rsid w:val="00D35AA7"/>
    <w:rsid w:val="00E1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C8799-9568-43BD-8EC9-39EF391A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8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583A"/>
    <w:rPr>
      <w:b/>
      <w:bCs/>
    </w:rPr>
  </w:style>
  <w:style w:type="character" w:styleId="Hyperlink">
    <w:name w:val="Hyperlink"/>
    <w:basedOn w:val="DefaultParagraphFont"/>
    <w:uiPriority w:val="99"/>
    <w:unhideWhenUsed/>
    <w:rsid w:val="00A160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5">
      <w:bodyDiv w:val="1"/>
      <w:marLeft w:val="0"/>
      <w:marRight w:val="0"/>
      <w:marTop w:val="0"/>
      <w:marBottom w:val="0"/>
      <w:divBdr>
        <w:top w:val="none" w:sz="0" w:space="0" w:color="auto"/>
        <w:left w:val="none" w:sz="0" w:space="0" w:color="auto"/>
        <w:bottom w:val="none" w:sz="0" w:space="0" w:color="auto"/>
        <w:right w:val="none" w:sz="0" w:space="0" w:color="auto"/>
      </w:divBdr>
    </w:div>
    <w:div w:id="190609958">
      <w:bodyDiv w:val="1"/>
      <w:marLeft w:val="0"/>
      <w:marRight w:val="0"/>
      <w:marTop w:val="0"/>
      <w:marBottom w:val="0"/>
      <w:divBdr>
        <w:top w:val="none" w:sz="0" w:space="0" w:color="auto"/>
        <w:left w:val="none" w:sz="0" w:space="0" w:color="auto"/>
        <w:bottom w:val="none" w:sz="0" w:space="0" w:color="auto"/>
        <w:right w:val="none" w:sz="0" w:space="0" w:color="auto"/>
      </w:divBdr>
    </w:div>
    <w:div w:id="192363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ntri.com.v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2020-09-09T09:07:00Z</dcterms:created>
  <dcterms:modified xsi:type="dcterms:W3CDTF">2020-09-09T09:07:00Z</dcterms:modified>
</cp:coreProperties>
</file>