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1C5" w:rsidRPr="005D645E" w:rsidRDefault="001A71C5" w:rsidP="001A71C5">
      <w:pPr>
        <w:spacing w:after="0" w:line="240" w:lineRule="auto"/>
        <w:jc w:val="center"/>
        <w:rPr>
          <w:b/>
          <w:sz w:val="28"/>
          <w:szCs w:val="28"/>
        </w:rPr>
      </w:pPr>
      <w:bookmarkStart w:id="0" w:name="dieu_4"/>
      <w:r>
        <w:rPr>
          <w:b/>
          <w:sz w:val="28"/>
          <w:szCs w:val="28"/>
        </w:rPr>
        <w:t>CÂU HỎI</w:t>
      </w:r>
      <w:r w:rsidRPr="005D645E">
        <w:rPr>
          <w:b/>
          <w:sz w:val="28"/>
          <w:szCs w:val="28"/>
        </w:rPr>
        <w:t xml:space="preserve"> CUỘC THI VIẾT THÁNG 4 NĂM 2022</w:t>
      </w:r>
    </w:p>
    <w:p w:rsidR="001A71C5" w:rsidRDefault="001A71C5" w:rsidP="001A71C5">
      <w:pPr>
        <w:spacing w:after="0" w:line="240" w:lineRule="auto"/>
        <w:jc w:val="center"/>
        <w:rPr>
          <w:b/>
          <w:sz w:val="28"/>
          <w:szCs w:val="28"/>
        </w:rPr>
      </w:pPr>
      <w:r>
        <w:rPr>
          <w:b/>
          <w:sz w:val="28"/>
          <w:szCs w:val="28"/>
        </w:rPr>
        <w:t xml:space="preserve">(Chủ đề: Tìm hiểu pháp luật về hôn nhân và gia đình; </w:t>
      </w:r>
    </w:p>
    <w:p w:rsidR="001A71C5" w:rsidRDefault="001A71C5" w:rsidP="001A71C5">
      <w:pPr>
        <w:spacing w:after="0" w:line="240" w:lineRule="auto"/>
        <w:jc w:val="center"/>
        <w:rPr>
          <w:b/>
          <w:sz w:val="28"/>
          <w:szCs w:val="28"/>
        </w:rPr>
      </w:pPr>
      <w:r>
        <w:rPr>
          <w:b/>
          <w:sz w:val="28"/>
          <w:szCs w:val="28"/>
        </w:rPr>
        <w:t>phòng, chống bạo lực gia đình; bình đẳng giới)</w:t>
      </w:r>
    </w:p>
    <w:p w:rsidR="001A71C5" w:rsidRDefault="001A71C5" w:rsidP="001A71C5">
      <w:pPr>
        <w:spacing w:before="120" w:after="0" w:line="240" w:lineRule="auto"/>
        <w:ind w:firstLine="709"/>
        <w:jc w:val="both"/>
        <w:rPr>
          <w:b/>
          <w:sz w:val="28"/>
          <w:szCs w:val="28"/>
          <w:u w:val="single"/>
        </w:rPr>
      </w:pPr>
      <w:r>
        <w:rPr>
          <w:b/>
          <w:noProof/>
          <w:sz w:val="28"/>
          <w:szCs w:val="28"/>
          <w:u w:val="single"/>
        </w:rPr>
        <mc:AlternateContent>
          <mc:Choice Requires="wps">
            <w:drawing>
              <wp:anchor distT="0" distB="0" distL="114300" distR="114300" simplePos="0" relativeHeight="251659264" behindDoc="0" locked="0" layoutInCell="1" allowOverlap="1" wp14:anchorId="0535C4F5" wp14:editId="7AD1A346">
                <wp:simplePos x="0" y="0"/>
                <wp:positionH relativeFrom="column">
                  <wp:posOffset>2628900</wp:posOffset>
                </wp:positionH>
                <wp:positionV relativeFrom="paragraph">
                  <wp:posOffset>34290</wp:posOffset>
                </wp:positionV>
                <wp:extent cx="695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CD31E2"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pt,2.7pt" to="261.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" strokecolor="black [3040]"/>
            </w:pict>
          </mc:Fallback>
        </mc:AlternateContent>
      </w:r>
    </w:p>
    <w:p w:rsidR="001A71C5" w:rsidRPr="00C54F68" w:rsidRDefault="001A71C5" w:rsidP="001A71C5">
      <w:pPr>
        <w:spacing w:before="120" w:after="0" w:line="240" w:lineRule="auto"/>
        <w:ind w:firstLine="709"/>
        <w:jc w:val="both"/>
        <w:rPr>
          <w:sz w:val="28"/>
          <w:szCs w:val="28"/>
        </w:rPr>
      </w:pPr>
      <w:r w:rsidRPr="00C54F68">
        <w:rPr>
          <w:b/>
          <w:sz w:val="28"/>
          <w:szCs w:val="28"/>
          <w:u w:val="single"/>
        </w:rPr>
        <w:t>Câu 1</w:t>
      </w:r>
      <w:r w:rsidRPr="00C54F68">
        <w:rPr>
          <w:sz w:val="28"/>
          <w:szCs w:val="28"/>
        </w:rPr>
        <w:t xml:space="preserve"> (</w:t>
      </w:r>
      <w:r w:rsidRPr="00C54F68">
        <w:rPr>
          <w:i/>
          <w:sz w:val="28"/>
          <w:szCs w:val="28"/>
        </w:rPr>
        <w:t>Chọn đáp án đúng nhất</w:t>
      </w:r>
      <w:r w:rsidRPr="00C54F68">
        <w:rPr>
          <w:sz w:val="28"/>
          <w:szCs w:val="28"/>
        </w:rPr>
        <w:t>). Có bao nhiêu nhiệm vụ, giải pháp chủ yếu</w:t>
      </w:r>
      <w:bookmarkStart w:id="1" w:name="dieu_1_name"/>
      <w:r w:rsidRPr="00C54F68">
        <w:rPr>
          <w:sz w:val="28"/>
          <w:szCs w:val="28"/>
        </w:rPr>
        <w:t xml:space="preserve"> thực hiện Chiến lược quốc gia về bình đẳng giới giai đoạn 2021 – 2030</w:t>
      </w:r>
      <w:bookmarkEnd w:id="1"/>
      <w:r w:rsidRPr="00C54F68">
        <w:rPr>
          <w:sz w:val="28"/>
          <w:szCs w:val="28"/>
        </w:rPr>
        <w:t>?</w:t>
      </w:r>
    </w:p>
    <w:p w:rsidR="001A71C5" w:rsidRPr="00C54F68" w:rsidRDefault="001A71C5" w:rsidP="001A71C5">
      <w:pPr>
        <w:spacing w:before="120" w:after="0" w:line="240" w:lineRule="auto"/>
        <w:ind w:firstLine="709"/>
        <w:jc w:val="both"/>
        <w:rPr>
          <w:sz w:val="28"/>
          <w:szCs w:val="28"/>
        </w:rPr>
      </w:pPr>
      <w:r w:rsidRPr="00C54F68">
        <w:rPr>
          <w:sz w:val="28"/>
          <w:szCs w:val="28"/>
        </w:rPr>
        <w:t>a. 4 nhiệm vụ.</w:t>
      </w:r>
    </w:p>
    <w:p w:rsidR="001A71C5" w:rsidRPr="00C54F68" w:rsidRDefault="001A71C5" w:rsidP="001A71C5">
      <w:pPr>
        <w:spacing w:before="120" w:after="0" w:line="240" w:lineRule="auto"/>
        <w:ind w:firstLine="709"/>
        <w:jc w:val="both"/>
        <w:rPr>
          <w:sz w:val="28"/>
          <w:szCs w:val="28"/>
        </w:rPr>
      </w:pPr>
      <w:r w:rsidRPr="00C54F68">
        <w:rPr>
          <w:sz w:val="28"/>
          <w:szCs w:val="28"/>
        </w:rPr>
        <w:t>b. 5 nhiệm vụ.</w:t>
      </w:r>
    </w:p>
    <w:p w:rsidR="001A71C5" w:rsidRPr="00C54F68" w:rsidRDefault="001A71C5" w:rsidP="001A71C5">
      <w:pPr>
        <w:spacing w:before="120" w:after="0" w:line="240" w:lineRule="auto"/>
        <w:ind w:firstLine="709"/>
        <w:jc w:val="both"/>
        <w:rPr>
          <w:sz w:val="28"/>
          <w:szCs w:val="28"/>
        </w:rPr>
      </w:pPr>
      <w:r w:rsidRPr="00C54F68">
        <w:rPr>
          <w:sz w:val="28"/>
          <w:szCs w:val="28"/>
        </w:rPr>
        <w:t>c. 6 nhiệm vụ.</w:t>
      </w:r>
    </w:p>
    <w:p w:rsidR="001A71C5" w:rsidRPr="00C54F68" w:rsidRDefault="001A71C5" w:rsidP="001A71C5">
      <w:pPr>
        <w:spacing w:before="120" w:after="0" w:line="240" w:lineRule="auto"/>
        <w:ind w:firstLine="709"/>
        <w:jc w:val="both"/>
        <w:rPr>
          <w:sz w:val="28"/>
          <w:szCs w:val="28"/>
        </w:rPr>
      </w:pPr>
      <w:r w:rsidRPr="00C54F68">
        <w:rPr>
          <w:sz w:val="28"/>
          <w:szCs w:val="28"/>
        </w:rPr>
        <w:t>d. 7 nhiệm vụ.</w:t>
      </w:r>
    </w:p>
    <w:p w:rsidR="001A71C5" w:rsidRPr="00C54F68" w:rsidRDefault="001A71C5" w:rsidP="001A71C5">
      <w:pPr>
        <w:spacing w:before="120" w:after="0" w:line="240" w:lineRule="auto"/>
        <w:ind w:firstLine="709"/>
        <w:jc w:val="both"/>
        <w:rPr>
          <w:sz w:val="28"/>
          <w:szCs w:val="28"/>
        </w:rPr>
      </w:pPr>
      <w:bookmarkStart w:id="2" w:name="dieu_9"/>
      <w:bookmarkStart w:id="3" w:name="dieu_33"/>
      <w:r w:rsidRPr="00C54F68">
        <w:rPr>
          <w:b/>
          <w:sz w:val="28"/>
          <w:szCs w:val="28"/>
          <w:u w:val="single"/>
        </w:rPr>
        <w:t>Câu 2</w:t>
      </w:r>
      <w:r w:rsidRPr="00C54F68">
        <w:rPr>
          <w:sz w:val="28"/>
          <w:szCs w:val="28"/>
        </w:rPr>
        <w:t xml:space="preserve"> (</w:t>
      </w:r>
      <w:r w:rsidRPr="000E3297">
        <w:rPr>
          <w:i/>
          <w:sz w:val="28"/>
          <w:szCs w:val="28"/>
        </w:rPr>
        <w:t>Chọn đáp án đúng nhất</w:t>
      </w:r>
      <w:r w:rsidRPr="00C54F68">
        <w:rPr>
          <w:sz w:val="28"/>
          <w:szCs w:val="28"/>
        </w:rPr>
        <w:t>). Khoản trợ cấp, ưu đãi mà vợ, chồng được nhận theo quy định của pháp luật về ưu đãi người có công với cách mạng là tài sản chung của vợ chồng:</w:t>
      </w:r>
    </w:p>
    <w:p w:rsidR="001A71C5" w:rsidRPr="00C54F68" w:rsidRDefault="001A71C5" w:rsidP="001A71C5">
      <w:pPr>
        <w:spacing w:before="120" w:after="0" w:line="240" w:lineRule="auto"/>
        <w:ind w:firstLine="709"/>
        <w:jc w:val="both"/>
        <w:rPr>
          <w:sz w:val="28"/>
          <w:szCs w:val="28"/>
        </w:rPr>
      </w:pPr>
      <w:r w:rsidRPr="00C54F68">
        <w:rPr>
          <w:sz w:val="28"/>
          <w:szCs w:val="28"/>
        </w:rPr>
        <w:t>a. Đúng.</w:t>
      </w:r>
    </w:p>
    <w:p w:rsidR="001A71C5" w:rsidRPr="00C54F68" w:rsidRDefault="001A71C5" w:rsidP="001A71C5">
      <w:pPr>
        <w:spacing w:before="120" w:after="0" w:line="240" w:lineRule="auto"/>
        <w:ind w:firstLine="709"/>
        <w:jc w:val="both"/>
        <w:rPr>
          <w:sz w:val="28"/>
          <w:szCs w:val="28"/>
        </w:rPr>
      </w:pPr>
      <w:r w:rsidRPr="00C54F68">
        <w:rPr>
          <w:sz w:val="28"/>
          <w:szCs w:val="28"/>
        </w:rPr>
        <w:t>b. Sai.</w:t>
      </w:r>
    </w:p>
    <w:bookmarkEnd w:id="2"/>
    <w:bookmarkEnd w:id="3"/>
    <w:p w:rsidR="001A71C5" w:rsidRPr="00EC5DDE" w:rsidRDefault="001A71C5" w:rsidP="00A93BC3">
      <w:pPr>
        <w:spacing w:before="120" w:after="0" w:line="240" w:lineRule="auto"/>
        <w:ind w:firstLine="709"/>
        <w:jc w:val="both"/>
        <w:rPr>
          <w:sz w:val="28"/>
          <w:szCs w:val="28"/>
        </w:rPr>
      </w:pPr>
      <w:r w:rsidRPr="00EC5DDE">
        <w:rPr>
          <w:b/>
          <w:sz w:val="28"/>
          <w:szCs w:val="28"/>
          <w:u w:val="single"/>
        </w:rPr>
        <w:t xml:space="preserve">Câu </w:t>
      </w:r>
      <w:r>
        <w:rPr>
          <w:b/>
          <w:sz w:val="28"/>
          <w:szCs w:val="28"/>
          <w:u w:val="single"/>
        </w:rPr>
        <w:t>3</w:t>
      </w:r>
      <w:r w:rsidRPr="00EC5DDE">
        <w:rPr>
          <w:sz w:val="28"/>
          <w:szCs w:val="28"/>
        </w:rPr>
        <w:t xml:space="preserve"> (</w:t>
      </w:r>
      <w:r w:rsidRPr="00EC5DDE">
        <w:rPr>
          <w:i/>
          <w:sz w:val="28"/>
          <w:szCs w:val="28"/>
        </w:rPr>
        <w:t>Chọn đáp án đúng nhất</w:t>
      </w:r>
      <w:r w:rsidRPr="00EC5DDE">
        <w:rPr>
          <w:sz w:val="28"/>
          <w:szCs w:val="28"/>
        </w:rPr>
        <w:t>). Mức phạt tiền tối đa đối với một hành vi vi phạm hành chính</w:t>
      </w:r>
      <w:r>
        <w:rPr>
          <w:sz w:val="28"/>
          <w:szCs w:val="28"/>
        </w:rPr>
        <w:t xml:space="preserve"> </w:t>
      </w:r>
      <w:r w:rsidRPr="00EC5DDE">
        <w:rPr>
          <w:sz w:val="28"/>
          <w:szCs w:val="28"/>
        </w:rPr>
        <w:t xml:space="preserve">trong lĩnh vực phòng, chống bạo lực gia đình đối với cá nhân là: </w:t>
      </w:r>
    </w:p>
    <w:p w:rsidR="001A71C5" w:rsidRPr="00EC5DDE" w:rsidRDefault="001A71C5" w:rsidP="001A71C5">
      <w:pPr>
        <w:spacing w:before="120" w:after="0" w:line="240" w:lineRule="auto"/>
        <w:ind w:firstLine="851"/>
        <w:jc w:val="both"/>
        <w:rPr>
          <w:sz w:val="28"/>
          <w:szCs w:val="28"/>
        </w:rPr>
      </w:pPr>
      <w:r w:rsidRPr="00EC5DDE">
        <w:rPr>
          <w:sz w:val="28"/>
          <w:szCs w:val="28"/>
        </w:rPr>
        <w:t xml:space="preserve">a. </w:t>
      </w:r>
      <w:r>
        <w:rPr>
          <w:sz w:val="28"/>
          <w:szCs w:val="28"/>
        </w:rPr>
        <w:t>1</w:t>
      </w:r>
      <w:r w:rsidRPr="00EC5DDE">
        <w:rPr>
          <w:sz w:val="28"/>
          <w:szCs w:val="28"/>
        </w:rPr>
        <w:t>0.000.000 đồng.</w:t>
      </w:r>
    </w:p>
    <w:p w:rsidR="001A71C5" w:rsidRPr="00EC5DDE" w:rsidRDefault="001A71C5" w:rsidP="001A71C5">
      <w:pPr>
        <w:spacing w:before="120" w:after="0" w:line="240" w:lineRule="auto"/>
        <w:ind w:firstLine="851"/>
        <w:jc w:val="both"/>
        <w:rPr>
          <w:sz w:val="28"/>
          <w:szCs w:val="28"/>
        </w:rPr>
      </w:pPr>
      <w:r w:rsidRPr="00EC5DDE">
        <w:rPr>
          <w:sz w:val="28"/>
          <w:szCs w:val="28"/>
        </w:rPr>
        <w:t xml:space="preserve">b. </w:t>
      </w:r>
      <w:r>
        <w:rPr>
          <w:sz w:val="28"/>
          <w:szCs w:val="28"/>
        </w:rPr>
        <w:t>2</w:t>
      </w:r>
      <w:r w:rsidRPr="00EC5DDE">
        <w:rPr>
          <w:sz w:val="28"/>
          <w:szCs w:val="28"/>
        </w:rPr>
        <w:t>0.000.000 đồng.</w:t>
      </w:r>
    </w:p>
    <w:p w:rsidR="001A71C5" w:rsidRPr="00EC5DDE" w:rsidRDefault="001A71C5" w:rsidP="001A71C5">
      <w:pPr>
        <w:spacing w:before="120" w:after="0" w:line="240" w:lineRule="auto"/>
        <w:ind w:firstLine="851"/>
        <w:jc w:val="both"/>
        <w:rPr>
          <w:sz w:val="28"/>
          <w:szCs w:val="28"/>
        </w:rPr>
      </w:pPr>
      <w:r w:rsidRPr="00EC5DDE">
        <w:rPr>
          <w:sz w:val="28"/>
          <w:szCs w:val="28"/>
        </w:rPr>
        <w:t>c. 30.000.000 đồng.</w:t>
      </w:r>
    </w:p>
    <w:p w:rsidR="001A71C5" w:rsidRPr="00EC5DDE" w:rsidRDefault="001A71C5" w:rsidP="001A71C5">
      <w:pPr>
        <w:spacing w:before="120" w:after="0" w:line="240" w:lineRule="auto"/>
        <w:ind w:firstLine="851"/>
        <w:jc w:val="both"/>
        <w:rPr>
          <w:sz w:val="28"/>
          <w:szCs w:val="28"/>
        </w:rPr>
      </w:pPr>
      <w:r w:rsidRPr="00EC5DDE">
        <w:rPr>
          <w:sz w:val="28"/>
          <w:szCs w:val="28"/>
        </w:rPr>
        <w:t>d.</w:t>
      </w:r>
      <w:r>
        <w:rPr>
          <w:sz w:val="28"/>
          <w:szCs w:val="28"/>
        </w:rPr>
        <w:t xml:space="preserve"> 40</w:t>
      </w:r>
      <w:r w:rsidRPr="00EC5DDE">
        <w:rPr>
          <w:sz w:val="28"/>
          <w:szCs w:val="28"/>
        </w:rPr>
        <w:t>.000.000 đồng.</w:t>
      </w:r>
    </w:p>
    <w:bookmarkEnd w:id="0"/>
    <w:p w:rsidR="001A71C5" w:rsidRPr="00EC5DDE" w:rsidRDefault="001A71C5" w:rsidP="001A71C5">
      <w:pPr>
        <w:spacing w:before="120" w:after="0" w:line="240" w:lineRule="auto"/>
        <w:ind w:firstLine="851"/>
        <w:jc w:val="both"/>
        <w:rPr>
          <w:sz w:val="28"/>
          <w:szCs w:val="28"/>
        </w:rPr>
      </w:pPr>
      <w:r w:rsidRPr="00EC5DDE">
        <w:rPr>
          <w:b/>
          <w:sz w:val="28"/>
          <w:szCs w:val="28"/>
          <w:u w:val="single"/>
        </w:rPr>
        <w:t xml:space="preserve">Câu </w:t>
      </w:r>
      <w:r>
        <w:rPr>
          <w:b/>
          <w:sz w:val="28"/>
          <w:szCs w:val="28"/>
          <w:u w:val="single"/>
        </w:rPr>
        <w:t>4</w:t>
      </w:r>
      <w:r w:rsidRPr="00EC5DDE">
        <w:rPr>
          <w:sz w:val="28"/>
          <w:szCs w:val="28"/>
        </w:rPr>
        <w:t xml:space="preserve"> (</w:t>
      </w:r>
      <w:r w:rsidRPr="000E3297">
        <w:rPr>
          <w:i/>
          <w:sz w:val="28"/>
          <w:szCs w:val="28"/>
        </w:rPr>
        <w:t>Chọn đáp án đúng nhất</w:t>
      </w:r>
      <w:r w:rsidRPr="00EC5DDE">
        <w:rPr>
          <w:sz w:val="28"/>
          <w:szCs w:val="28"/>
        </w:rPr>
        <w:t xml:space="preserve">). </w:t>
      </w:r>
      <w:bookmarkStart w:id="4" w:name="dieu_5"/>
      <w:r w:rsidRPr="00EC5DDE">
        <w:rPr>
          <w:sz w:val="28"/>
          <w:szCs w:val="28"/>
        </w:rPr>
        <w:t>Mức phạt tiền tối đa đối với một hành vi vi phạm hành chính trong lĩnh vực bình đẳng giới đối với cá nhân là:</w:t>
      </w:r>
    </w:p>
    <w:p w:rsidR="001A71C5" w:rsidRPr="00EC5DDE" w:rsidRDefault="001A71C5" w:rsidP="001A71C5">
      <w:pPr>
        <w:spacing w:before="120" w:after="0" w:line="240" w:lineRule="auto"/>
        <w:ind w:firstLine="851"/>
        <w:jc w:val="both"/>
        <w:rPr>
          <w:sz w:val="28"/>
          <w:szCs w:val="28"/>
        </w:rPr>
      </w:pPr>
      <w:r w:rsidRPr="00EC5DDE">
        <w:rPr>
          <w:sz w:val="28"/>
          <w:szCs w:val="28"/>
        </w:rPr>
        <w:t xml:space="preserve">a. </w:t>
      </w:r>
      <w:r>
        <w:rPr>
          <w:sz w:val="28"/>
          <w:szCs w:val="28"/>
        </w:rPr>
        <w:t>1</w:t>
      </w:r>
      <w:r w:rsidRPr="00EC5DDE">
        <w:rPr>
          <w:sz w:val="28"/>
          <w:szCs w:val="28"/>
        </w:rPr>
        <w:t>0.000.000 đồng.</w:t>
      </w:r>
    </w:p>
    <w:p w:rsidR="001A71C5" w:rsidRPr="00EC5DDE" w:rsidRDefault="001A71C5" w:rsidP="001A71C5">
      <w:pPr>
        <w:spacing w:before="120" w:after="0" w:line="240" w:lineRule="auto"/>
        <w:ind w:firstLine="851"/>
        <w:jc w:val="both"/>
        <w:rPr>
          <w:sz w:val="28"/>
          <w:szCs w:val="28"/>
        </w:rPr>
      </w:pPr>
      <w:r w:rsidRPr="00EC5DDE">
        <w:rPr>
          <w:sz w:val="28"/>
          <w:szCs w:val="28"/>
        </w:rPr>
        <w:t xml:space="preserve">b. </w:t>
      </w:r>
      <w:r>
        <w:rPr>
          <w:sz w:val="28"/>
          <w:szCs w:val="28"/>
        </w:rPr>
        <w:t>2</w:t>
      </w:r>
      <w:r w:rsidRPr="00EC5DDE">
        <w:rPr>
          <w:sz w:val="28"/>
          <w:szCs w:val="28"/>
        </w:rPr>
        <w:t>0.000.000 đồng.</w:t>
      </w:r>
    </w:p>
    <w:p w:rsidR="001A71C5" w:rsidRPr="00EC5DDE" w:rsidRDefault="001A71C5" w:rsidP="001A71C5">
      <w:pPr>
        <w:spacing w:before="120" w:after="0" w:line="240" w:lineRule="auto"/>
        <w:ind w:firstLine="851"/>
        <w:jc w:val="both"/>
        <w:rPr>
          <w:sz w:val="28"/>
          <w:szCs w:val="28"/>
        </w:rPr>
      </w:pPr>
      <w:r w:rsidRPr="00EC5DDE">
        <w:rPr>
          <w:sz w:val="28"/>
          <w:szCs w:val="28"/>
        </w:rPr>
        <w:t>c. 30.000.000 đồng.</w:t>
      </w:r>
    </w:p>
    <w:p w:rsidR="001A71C5" w:rsidRPr="00EC5DDE" w:rsidRDefault="001A71C5" w:rsidP="001A71C5">
      <w:pPr>
        <w:spacing w:before="120" w:after="0" w:line="240" w:lineRule="auto"/>
        <w:ind w:firstLine="851"/>
        <w:jc w:val="both"/>
        <w:rPr>
          <w:sz w:val="28"/>
          <w:szCs w:val="28"/>
        </w:rPr>
      </w:pPr>
      <w:r w:rsidRPr="00EC5DDE">
        <w:rPr>
          <w:sz w:val="28"/>
          <w:szCs w:val="28"/>
        </w:rPr>
        <w:t>d.</w:t>
      </w:r>
      <w:r>
        <w:rPr>
          <w:sz w:val="28"/>
          <w:szCs w:val="28"/>
        </w:rPr>
        <w:t xml:space="preserve"> 40</w:t>
      </w:r>
      <w:r w:rsidRPr="00EC5DDE">
        <w:rPr>
          <w:sz w:val="28"/>
          <w:szCs w:val="28"/>
        </w:rPr>
        <w:t>.000.000 đồng.</w:t>
      </w:r>
    </w:p>
    <w:bookmarkEnd w:id="4"/>
    <w:p w:rsidR="001A71C5" w:rsidRPr="00EC5DDE" w:rsidRDefault="001A71C5" w:rsidP="001A71C5">
      <w:pPr>
        <w:spacing w:before="120" w:after="0" w:line="240" w:lineRule="auto"/>
        <w:ind w:firstLine="851"/>
        <w:jc w:val="both"/>
        <w:rPr>
          <w:sz w:val="28"/>
          <w:szCs w:val="28"/>
        </w:rPr>
      </w:pPr>
      <w:r w:rsidRPr="00EC5DDE">
        <w:rPr>
          <w:b/>
          <w:sz w:val="28"/>
          <w:szCs w:val="28"/>
          <w:u w:val="single"/>
        </w:rPr>
        <w:t xml:space="preserve">Câu </w:t>
      </w:r>
      <w:r>
        <w:rPr>
          <w:b/>
          <w:sz w:val="28"/>
          <w:szCs w:val="28"/>
          <w:u w:val="single"/>
        </w:rPr>
        <w:t>5</w:t>
      </w:r>
      <w:r w:rsidRPr="00EC5DDE">
        <w:rPr>
          <w:sz w:val="28"/>
          <w:szCs w:val="28"/>
        </w:rPr>
        <w:t xml:space="preserve"> (</w:t>
      </w:r>
      <w:r w:rsidRPr="00A93BC3">
        <w:rPr>
          <w:i/>
          <w:sz w:val="28"/>
          <w:szCs w:val="28"/>
        </w:rPr>
        <w:t>Chọn đáp án đúng nhất</w:t>
      </w:r>
      <w:r w:rsidRPr="00EC5DDE">
        <w:rPr>
          <w:sz w:val="28"/>
          <w:szCs w:val="28"/>
        </w:rPr>
        <w:t xml:space="preserve">). Lợi dụng việc ly hôn để vi phạm chính sách, pháp luật về dân số thì bị </w:t>
      </w:r>
      <w:r>
        <w:rPr>
          <w:sz w:val="28"/>
          <w:szCs w:val="28"/>
        </w:rPr>
        <w:t>xử phạt vi phạm hành chính như thế nào?</w:t>
      </w:r>
    </w:p>
    <w:p w:rsidR="001A71C5" w:rsidRPr="00EC5DDE" w:rsidRDefault="001A71C5" w:rsidP="001A71C5">
      <w:pPr>
        <w:spacing w:before="120" w:after="0" w:line="240" w:lineRule="auto"/>
        <w:ind w:firstLine="851"/>
        <w:jc w:val="both"/>
        <w:rPr>
          <w:sz w:val="28"/>
          <w:szCs w:val="28"/>
        </w:rPr>
      </w:pPr>
      <w:r w:rsidRPr="00EC5DDE">
        <w:rPr>
          <w:sz w:val="28"/>
          <w:szCs w:val="28"/>
        </w:rPr>
        <w:t xml:space="preserve">a. </w:t>
      </w:r>
      <w:r>
        <w:rPr>
          <w:sz w:val="28"/>
          <w:szCs w:val="28"/>
        </w:rPr>
        <w:t>B</w:t>
      </w:r>
      <w:r w:rsidRPr="00EC5DDE">
        <w:rPr>
          <w:sz w:val="28"/>
          <w:szCs w:val="28"/>
        </w:rPr>
        <w:t>ị phạt tiền</w:t>
      </w:r>
      <w:r>
        <w:rPr>
          <w:sz w:val="28"/>
          <w:szCs w:val="28"/>
        </w:rPr>
        <w:t xml:space="preserve"> t</w:t>
      </w:r>
      <w:r w:rsidRPr="00EC5DDE">
        <w:rPr>
          <w:sz w:val="28"/>
          <w:szCs w:val="28"/>
        </w:rPr>
        <w:t>ừ 5.000.000 đồng đến 10.000.000 đồng.</w:t>
      </w:r>
    </w:p>
    <w:p w:rsidR="001A71C5" w:rsidRPr="00EC5DDE" w:rsidRDefault="001A71C5" w:rsidP="001A71C5">
      <w:pPr>
        <w:spacing w:before="120" w:after="0" w:line="240" w:lineRule="auto"/>
        <w:ind w:firstLine="851"/>
        <w:jc w:val="both"/>
        <w:rPr>
          <w:sz w:val="28"/>
          <w:szCs w:val="28"/>
        </w:rPr>
      </w:pPr>
      <w:r w:rsidRPr="00EC5DDE">
        <w:rPr>
          <w:sz w:val="28"/>
          <w:szCs w:val="28"/>
        </w:rPr>
        <w:t xml:space="preserve">b. </w:t>
      </w:r>
      <w:r>
        <w:rPr>
          <w:sz w:val="28"/>
          <w:szCs w:val="28"/>
        </w:rPr>
        <w:t>B</w:t>
      </w:r>
      <w:r w:rsidRPr="00EC5DDE">
        <w:rPr>
          <w:sz w:val="28"/>
          <w:szCs w:val="28"/>
        </w:rPr>
        <w:t>ị phạt tiền</w:t>
      </w:r>
      <w:r>
        <w:rPr>
          <w:sz w:val="28"/>
          <w:szCs w:val="28"/>
        </w:rPr>
        <w:t xml:space="preserve"> t</w:t>
      </w:r>
      <w:r w:rsidRPr="00EC5DDE">
        <w:rPr>
          <w:sz w:val="28"/>
          <w:szCs w:val="28"/>
        </w:rPr>
        <w:t>ừ 10.000.000 đồng đến 20.000.000 đồng.</w:t>
      </w:r>
    </w:p>
    <w:p w:rsidR="001A71C5" w:rsidRPr="00EC5DDE" w:rsidRDefault="001A71C5" w:rsidP="001A71C5">
      <w:pPr>
        <w:spacing w:before="120" w:after="0" w:line="240" w:lineRule="auto"/>
        <w:ind w:firstLine="851"/>
        <w:jc w:val="both"/>
        <w:rPr>
          <w:sz w:val="28"/>
          <w:szCs w:val="28"/>
        </w:rPr>
      </w:pPr>
      <w:r w:rsidRPr="00EC5DDE">
        <w:rPr>
          <w:sz w:val="28"/>
          <w:szCs w:val="28"/>
        </w:rPr>
        <w:t xml:space="preserve">c. </w:t>
      </w:r>
      <w:r>
        <w:rPr>
          <w:sz w:val="28"/>
          <w:szCs w:val="28"/>
        </w:rPr>
        <w:t>B</w:t>
      </w:r>
      <w:r w:rsidRPr="00EC5DDE">
        <w:rPr>
          <w:sz w:val="28"/>
          <w:szCs w:val="28"/>
        </w:rPr>
        <w:t>ị phạt tiền</w:t>
      </w:r>
      <w:r>
        <w:rPr>
          <w:sz w:val="28"/>
          <w:szCs w:val="28"/>
        </w:rPr>
        <w:t xml:space="preserve"> t</w:t>
      </w:r>
      <w:r w:rsidRPr="00EC5DDE">
        <w:rPr>
          <w:sz w:val="28"/>
          <w:szCs w:val="28"/>
        </w:rPr>
        <w:t>ừ 10.000.000 đồng đến 30.000.000 đồng.</w:t>
      </w:r>
    </w:p>
    <w:p w:rsidR="001A71C5" w:rsidRDefault="001A71C5" w:rsidP="001A71C5">
      <w:pPr>
        <w:spacing w:before="120" w:after="0" w:line="240" w:lineRule="auto"/>
        <w:ind w:firstLine="851"/>
        <w:jc w:val="both"/>
        <w:rPr>
          <w:sz w:val="28"/>
          <w:szCs w:val="28"/>
        </w:rPr>
      </w:pPr>
      <w:r w:rsidRPr="00EC5DDE">
        <w:rPr>
          <w:sz w:val="28"/>
          <w:szCs w:val="28"/>
        </w:rPr>
        <w:t xml:space="preserve">d. </w:t>
      </w:r>
      <w:r>
        <w:rPr>
          <w:sz w:val="28"/>
          <w:szCs w:val="28"/>
        </w:rPr>
        <w:t>B</w:t>
      </w:r>
      <w:r w:rsidRPr="00EC5DDE">
        <w:rPr>
          <w:sz w:val="28"/>
          <w:szCs w:val="28"/>
        </w:rPr>
        <w:t>ị phạt tiền</w:t>
      </w:r>
      <w:r>
        <w:rPr>
          <w:sz w:val="28"/>
          <w:szCs w:val="28"/>
        </w:rPr>
        <w:t xml:space="preserve"> t</w:t>
      </w:r>
      <w:r w:rsidRPr="00EC5DDE">
        <w:rPr>
          <w:sz w:val="28"/>
          <w:szCs w:val="28"/>
        </w:rPr>
        <w:t>ừ 10.000.000 đồng đến 60.000.000 đồng.</w:t>
      </w:r>
    </w:p>
    <w:p w:rsidR="001A71C5" w:rsidRDefault="001A71C5" w:rsidP="001A71C5">
      <w:pPr>
        <w:spacing w:before="120" w:after="0" w:line="240" w:lineRule="auto"/>
        <w:ind w:firstLine="851"/>
        <w:jc w:val="both"/>
        <w:rPr>
          <w:color w:val="000000" w:themeColor="text1"/>
          <w:sz w:val="28"/>
          <w:szCs w:val="28"/>
        </w:rPr>
      </w:pPr>
      <w:r w:rsidRPr="001A71C5">
        <w:rPr>
          <w:b/>
          <w:color w:val="000000" w:themeColor="text1"/>
          <w:sz w:val="28"/>
          <w:szCs w:val="28"/>
          <w:u w:val="single"/>
        </w:rPr>
        <w:lastRenderedPageBreak/>
        <w:t>Câu 6.</w:t>
      </w:r>
      <w:r w:rsidRPr="001A71C5">
        <w:rPr>
          <w:color w:val="000000" w:themeColor="text1"/>
          <w:sz w:val="28"/>
          <w:szCs w:val="28"/>
        </w:rPr>
        <w:t xml:space="preserve"> Luật Hôn nhân và gia đình quy định những nguyên tắc cơ bản của chế </w:t>
      </w:r>
      <w:r>
        <w:rPr>
          <w:color w:val="000000" w:themeColor="text1"/>
          <w:sz w:val="28"/>
          <w:szCs w:val="28"/>
        </w:rPr>
        <w:t>đ</w:t>
      </w:r>
      <w:r w:rsidRPr="001A71C5">
        <w:rPr>
          <w:color w:val="000000" w:themeColor="text1"/>
          <w:sz w:val="28"/>
          <w:szCs w:val="28"/>
        </w:rPr>
        <w:t>ộ hôn nhân và gia đình gồm những nguyên tắc nào? Điều kiện của việc kết hôn?</w:t>
      </w:r>
    </w:p>
    <w:p w:rsidR="001A71C5" w:rsidRPr="001A71C5" w:rsidRDefault="001A71C5" w:rsidP="001A71C5">
      <w:pPr>
        <w:spacing w:before="120" w:after="0"/>
        <w:ind w:firstLine="851"/>
        <w:jc w:val="both"/>
        <w:rPr>
          <w:color w:val="000000" w:themeColor="text1"/>
          <w:sz w:val="28"/>
          <w:szCs w:val="28"/>
        </w:rPr>
      </w:pPr>
      <w:r w:rsidRPr="001A71C5">
        <w:rPr>
          <w:b/>
          <w:color w:val="000000" w:themeColor="text1"/>
          <w:sz w:val="28"/>
          <w:szCs w:val="28"/>
          <w:u w:val="single"/>
        </w:rPr>
        <w:t>Câu 7.</w:t>
      </w:r>
      <w:r w:rsidRPr="001A71C5">
        <w:rPr>
          <w:b/>
          <w:color w:val="000000" w:themeColor="text1"/>
          <w:sz w:val="28"/>
          <w:szCs w:val="28"/>
        </w:rPr>
        <w:t xml:space="preserve"> </w:t>
      </w:r>
      <w:r w:rsidRPr="001A71C5">
        <w:rPr>
          <w:color w:val="000000" w:themeColor="text1"/>
          <w:sz w:val="28"/>
          <w:szCs w:val="28"/>
        </w:rPr>
        <w:t>Luậ</w:t>
      </w:r>
      <w:r>
        <w:rPr>
          <w:color w:val="000000" w:themeColor="text1"/>
          <w:sz w:val="28"/>
          <w:szCs w:val="28"/>
        </w:rPr>
        <w:t>t P</w:t>
      </w:r>
      <w:r w:rsidRPr="001A71C5">
        <w:rPr>
          <w:color w:val="000000" w:themeColor="text1"/>
          <w:sz w:val="28"/>
          <w:szCs w:val="28"/>
        </w:rPr>
        <w:t>hòng, chống bạo lực gia đình quy định các hành vi bạo lực gia đình là những hành vi nào? Gia đình có trách nhiệm gì trong phòng, chống bạo lực gia đình?</w:t>
      </w:r>
    </w:p>
    <w:p w:rsidR="001A71C5" w:rsidRPr="001A71C5" w:rsidRDefault="001A71C5" w:rsidP="001A71C5">
      <w:pPr>
        <w:spacing w:before="120" w:after="0"/>
        <w:ind w:firstLine="851"/>
        <w:jc w:val="both"/>
        <w:rPr>
          <w:color w:val="000000" w:themeColor="text1"/>
          <w:sz w:val="28"/>
          <w:szCs w:val="28"/>
        </w:rPr>
      </w:pPr>
      <w:r w:rsidRPr="001A71C5">
        <w:rPr>
          <w:b/>
          <w:color w:val="000000" w:themeColor="text1"/>
          <w:sz w:val="28"/>
          <w:szCs w:val="28"/>
          <w:u w:val="single"/>
        </w:rPr>
        <w:t>Câu 8.</w:t>
      </w:r>
      <w:r w:rsidRPr="001A71C5">
        <w:rPr>
          <w:color w:val="000000" w:themeColor="text1"/>
          <w:sz w:val="28"/>
          <w:szCs w:val="28"/>
        </w:rPr>
        <w:t xml:space="preserve"> Nguyên tắc cơ bản về bình đẳng giới là những nguyên tắc nào? Trách nhiệm của gia đình được quy định trong Luật Bình đẳng giới như thế nào?</w:t>
      </w:r>
    </w:p>
    <w:p w:rsidR="001A71C5" w:rsidRPr="001A71C5" w:rsidRDefault="001A71C5" w:rsidP="001A71C5">
      <w:pPr>
        <w:spacing w:before="120" w:after="0"/>
        <w:ind w:firstLine="851"/>
        <w:jc w:val="both"/>
        <w:rPr>
          <w:b/>
          <w:color w:val="000000" w:themeColor="text1"/>
          <w:sz w:val="28"/>
          <w:szCs w:val="28"/>
          <w:u w:val="single"/>
        </w:rPr>
      </w:pPr>
      <w:r w:rsidRPr="001A71C5">
        <w:rPr>
          <w:b/>
          <w:color w:val="000000" w:themeColor="text1"/>
          <w:sz w:val="28"/>
          <w:szCs w:val="28"/>
          <w:u w:val="single"/>
        </w:rPr>
        <w:t>* Tài liệu tham khảo:</w:t>
      </w:r>
    </w:p>
    <w:p w:rsidR="001A71C5" w:rsidRDefault="001A71C5" w:rsidP="001A71C5">
      <w:pPr>
        <w:spacing w:before="120" w:after="0"/>
        <w:ind w:firstLine="851"/>
        <w:jc w:val="both"/>
        <w:rPr>
          <w:sz w:val="28"/>
          <w:szCs w:val="28"/>
        </w:rPr>
      </w:pPr>
      <w:r>
        <w:rPr>
          <w:color w:val="000000" w:themeColor="text1"/>
          <w:sz w:val="28"/>
          <w:szCs w:val="28"/>
        </w:rPr>
        <w:t xml:space="preserve">1. </w:t>
      </w:r>
      <w:r w:rsidRPr="001A71C5">
        <w:rPr>
          <w:color w:val="000000" w:themeColor="text1"/>
          <w:sz w:val="28"/>
          <w:szCs w:val="28"/>
        </w:rPr>
        <w:t xml:space="preserve">Luật Hôn nhân và gia đình </w:t>
      </w:r>
      <w:r>
        <w:rPr>
          <w:color w:val="000000" w:themeColor="text1"/>
          <w:sz w:val="28"/>
          <w:szCs w:val="28"/>
        </w:rPr>
        <w:t>năm 2014.</w:t>
      </w:r>
    </w:p>
    <w:p w:rsidR="001A71C5" w:rsidRDefault="001A71C5" w:rsidP="001A71C5">
      <w:pPr>
        <w:spacing w:before="120" w:after="0"/>
        <w:ind w:firstLine="851"/>
        <w:jc w:val="both"/>
        <w:rPr>
          <w:sz w:val="28"/>
          <w:szCs w:val="28"/>
        </w:rPr>
      </w:pPr>
      <w:r>
        <w:rPr>
          <w:color w:val="000000" w:themeColor="text1"/>
          <w:sz w:val="28"/>
          <w:szCs w:val="28"/>
        </w:rPr>
        <w:t xml:space="preserve">2. </w:t>
      </w:r>
      <w:r w:rsidRPr="001A71C5">
        <w:rPr>
          <w:color w:val="000000" w:themeColor="text1"/>
          <w:sz w:val="28"/>
          <w:szCs w:val="28"/>
        </w:rPr>
        <w:t>Luậ</w:t>
      </w:r>
      <w:r>
        <w:rPr>
          <w:color w:val="000000" w:themeColor="text1"/>
          <w:sz w:val="28"/>
          <w:szCs w:val="28"/>
        </w:rPr>
        <w:t>t P</w:t>
      </w:r>
      <w:r w:rsidRPr="001A71C5">
        <w:rPr>
          <w:color w:val="000000" w:themeColor="text1"/>
          <w:sz w:val="28"/>
          <w:szCs w:val="28"/>
        </w:rPr>
        <w:t xml:space="preserve">hòng, chống bạo lực gia đình </w:t>
      </w:r>
      <w:r>
        <w:rPr>
          <w:color w:val="000000" w:themeColor="text1"/>
          <w:sz w:val="28"/>
          <w:szCs w:val="28"/>
        </w:rPr>
        <w:t>năm 2007.</w:t>
      </w:r>
    </w:p>
    <w:p w:rsidR="001A71C5" w:rsidRDefault="001A71C5" w:rsidP="001A71C5">
      <w:pPr>
        <w:spacing w:before="120" w:after="0"/>
        <w:ind w:firstLine="851"/>
        <w:jc w:val="both"/>
        <w:rPr>
          <w:color w:val="000000" w:themeColor="text1"/>
          <w:sz w:val="28"/>
          <w:szCs w:val="28"/>
        </w:rPr>
      </w:pPr>
      <w:r>
        <w:rPr>
          <w:color w:val="000000" w:themeColor="text1"/>
          <w:sz w:val="28"/>
          <w:szCs w:val="28"/>
        </w:rPr>
        <w:t xml:space="preserve">3. </w:t>
      </w:r>
      <w:r w:rsidRPr="001A71C5">
        <w:rPr>
          <w:color w:val="000000" w:themeColor="text1"/>
          <w:sz w:val="28"/>
          <w:szCs w:val="28"/>
        </w:rPr>
        <w:t xml:space="preserve">Luật Bình đẳng giới </w:t>
      </w:r>
      <w:r>
        <w:rPr>
          <w:color w:val="000000" w:themeColor="text1"/>
          <w:sz w:val="28"/>
          <w:szCs w:val="28"/>
        </w:rPr>
        <w:t>năm 2006.</w:t>
      </w:r>
    </w:p>
    <w:p w:rsidR="001A71C5" w:rsidRDefault="001A71C5" w:rsidP="001A71C5">
      <w:pPr>
        <w:spacing w:before="120" w:after="0"/>
        <w:ind w:firstLine="851"/>
        <w:jc w:val="both"/>
        <w:rPr>
          <w:sz w:val="28"/>
          <w:szCs w:val="28"/>
        </w:rPr>
      </w:pPr>
      <w:r>
        <w:rPr>
          <w:sz w:val="28"/>
          <w:szCs w:val="28"/>
        </w:rPr>
        <w:t>4.</w:t>
      </w:r>
      <w:r w:rsidRPr="00C54F68">
        <w:rPr>
          <w:sz w:val="28"/>
          <w:szCs w:val="28"/>
        </w:rPr>
        <w:t xml:space="preserve"> Nghị quyết số 28/NQ-CP ngày 03/3/2021 của Chính phủ</w:t>
      </w:r>
      <w:r w:rsidR="00A93BC3">
        <w:rPr>
          <w:sz w:val="28"/>
          <w:szCs w:val="28"/>
        </w:rPr>
        <w:t xml:space="preserve"> </w:t>
      </w:r>
      <w:r w:rsidRPr="00C54F68">
        <w:rPr>
          <w:sz w:val="28"/>
          <w:szCs w:val="28"/>
        </w:rPr>
        <w:t>ban hành Chiến lược quốc gia về bình đẳng giới giai đoạn 2021 – 2030</w:t>
      </w:r>
      <w:r>
        <w:rPr>
          <w:sz w:val="28"/>
          <w:szCs w:val="28"/>
        </w:rPr>
        <w:t>.</w:t>
      </w:r>
    </w:p>
    <w:p w:rsidR="001A71C5" w:rsidRDefault="001A71C5" w:rsidP="001A71C5">
      <w:pPr>
        <w:spacing w:before="120" w:after="0"/>
        <w:ind w:firstLine="851"/>
        <w:jc w:val="both"/>
        <w:rPr>
          <w:sz w:val="28"/>
          <w:szCs w:val="28"/>
        </w:rPr>
      </w:pPr>
      <w:r>
        <w:rPr>
          <w:sz w:val="28"/>
          <w:szCs w:val="28"/>
        </w:rPr>
        <w:t xml:space="preserve">5. </w:t>
      </w:r>
      <w:r w:rsidRPr="00C54F68">
        <w:rPr>
          <w:sz w:val="28"/>
          <w:szCs w:val="28"/>
        </w:rPr>
        <w:t>Nghị định số 126/2014/NĐ-CP ngày 31/12/2014 của Chính phủ quy định chi tiết một số điều và biện pháp thi hành Luật Hôn nhân và gia đình</w:t>
      </w:r>
      <w:r>
        <w:rPr>
          <w:sz w:val="28"/>
          <w:szCs w:val="28"/>
        </w:rPr>
        <w:t>.</w:t>
      </w:r>
    </w:p>
    <w:p w:rsidR="001A71C5" w:rsidRDefault="001A71C5" w:rsidP="001A71C5">
      <w:pPr>
        <w:spacing w:before="120" w:after="0"/>
        <w:ind w:firstLine="851"/>
        <w:jc w:val="both"/>
        <w:rPr>
          <w:sz w:val="28"/>
          <w:szCs w:val="28"/>
        </w:rPr>
      </w:pPr>
      <w:r>
        <w:rPr>
          <w:sz w:val="28"/>
          <w:szCs w:val="28"/>
        </w:rPr>
        <w:t xml:space="preserve">6. </w:t>
      </w:r>
      <w:r w:rsidRPr="00C54F68">
        <w:rPr>
          <w:sz w:val="28"/>
          <w:szCs w:val="28"/>
        </w:rPr>
        <w:t xml:space="preserve">Nghị định số </w:t>
      </w:r>
      <w:r>
        <w:rPr>
          <w:sz w:val="28"/>
          <w:szCs w:val="28"/>
        </w:rPr>
        <w:t>08</w:t>
      </w:r>
      <w:r w:rsidRPr="00C54F68">
        <w:rPr>
          <w:sz w:val="28"/>
          <w:szCs w:val="28"/>
        </w:rPr>
        <w:t>/20</w:t>
      </w:r>
      <w:r>
        <w:rPr>
          <w:sz w:val="28"/>
          <w:szCs w:val="28"/>
        </w:rPr>
        <w:t>09</w:t>
      </w:r>
      <w:r w:rsidRPr="00C54F68">
        <w:rPr>
          <w:sz w:val="28"/>
          <w:szCs w:val="28"/>
        </w:rPr>
        <w:t xml:space="preserve">/NĐ-CP ngày </w:t>
      </w:r>
      <w:r>
        <w:rPr>
          <w:sz w:val="28"/>
          <w:szCs w:val="28"/>
        </w:rPr>
        <w:t>04</w:t>
      </w:r>
      <w:r w:rsidRPr="00C54F68">
        <w:rPr>
          <w:sz w:val="28"/>
          <w:szCs w:val="28"/>
        </w:rPr>
        <w:t>/</w:t>
      </w:r>
      <w:r>
        <w:rPr>
          <w:sz w:val="28"/>
          <w:szCs w:val="28"/>
        </w:rPr>
        <w:t>0</w:t>
      </w:r>
      <w:r w:rsidRPr="00C54F68">
        <w:rPr>
          <w:sz w:val="28"/>
          <w:szCs w:val="28"/>
        </w:rPr>
        <w:t>2/20</w:t>
      </w:r>
      <w:r>
        <w:rPr>
          <w:sz w:val="28"/>
          <w:szCs w:val="28"/>
        </w:rPr>
        <w:t>09</w:t>
      </w:r>
      <w:r w:rsidRPr="00C54F68">
        <w:rPr>
          <w:sz w:val="28"/>
          <w:szCs w:val="28"/>
        </w:rPr>
        <w:t xml:space="preserve"> của Chính phủ quy định chi tiết </w:t>
      </w:r>
      <w:r>
        <w:rPr>
          <w:sz w:val="28"/>
          <w:szCs w:val="28"/>
        </w:rPr>
        <w:t>và hướng dẫn</w:t>
      </w:r>
      <w:r w:rsidRPr="00C54F68">
        <w:rPr>
          <w:sz w:val="28"/>
          <w:szCs w:val="28"/>
        </w:rPr>
        <w:t xml:space="preserve"> thi hành</w:t>
      </w:r>
      <w:r>
        <w:rPr>
          <w:sz w:val="28"/>
          <w:szCs w:val="28"/>
        </w:rPr>
        <w:t xml:space="preserve"> một số điều của</w:t>
      </w:r>
      <w:r w:rsidRPr="00C54F68">
        <w:rPr>
          <w:sz w:val="28"/>
          <w:szCs w:val="28"/>
        </w:rPr>
        <w:t xml:space="preserve"> Luật </w:t>
      </w:r>
      <w:r>
        <w:rPr>
          <w:color w:val="000000" w:themeColor="text1"/>
          <w:sz w:val="28"/>
          <w:szCs w:val="28"/>
        </w:rPr>
        <w:t>P</w:t>
      </w:r>
      <w:r w:rsidRPr="001A71C5">
        <w:rPr>
          <w:color w:val="000000" w:themeColor="text1"/>
          <w:sz w:val="28"/>
          <w:szCs w:val="28"/>
        </w:rPr>
        <w:t>hòng, chống bạo lự</w:t>
      </w:r>
      <w:r>
        <w:rPr>
          <w:color w:val="000000" w:themeColor="text1"/>
          <w:sz w:val="28"/>
          <w:szCs w:val="28"/>
        </w:rPr>
        <w:t>c gia đình.</w:t>
      </w:r>
    </w:p>
    <w:p w:rsidR="001A71C5" w:rsidRDefault="001A71C5" w:rsidP="001A71C5">
      <w:pPr>
        <w:spacing w:before="120" w:after="0"/>
        <w:ind w:firstLine="851"/>
        <w:jc w:val="both"/>
        <w:rPr>
          <w:sz w:val="28"/>
          <w:szCs w:val="28"/>
        </w:rPr>
      </w:pPr>
      <w:r>
        <w:rPr>
          <w:sz w:val="28"/>
          <w:szCs w:val="28"/>
        </w:rPr>
        <w:t xml:space="preserve">7. </w:t>
      </w:r>
      <w:r w:rsidRPr="00C54F68">
        <w:rPr>
          <w:sz w:val="28"/>
          <w:szCs w:val="28"/>
        </w:rPr>
        <w:t>Nghị định</w:t>
      </w:r>
      <w:bookmarkStart w:id="5" w:name="_GoBack"/>
      <w:bookmarkEnd w:id="5"/>
      <w:r w:rsidRPr="00C54F68">
        <w:rPr>
          <w:sz w:val="28"/>
          <w:szCs w:val="28"/>
        </w:rPr>
        <w:t xml:space="preserve"> số </w:t>
      </w:r>
      <w:r>
        <w:rPr>
          <w:sz w:val="28"/>
          <w:szCs w:val="28"/>
        </w:rPr>
        <w:t>70</w:t>
      </w:r>
      <w:r w:rsidRPr="00C54F68">
        <w:rPr>
          <w:sz w:val="28"/>
          <w:szCs w:val="28"/>
        </w:rPr>
        <w:t>/20</w:t>
      </w:r>
      <w:r>
        <w:rPr>
          <w:sz w:val="28"/>
          <w:szCs w:val="28"/>
        </w:rPr>
        <w:t>08</w:t>
      </w:r>
      <w:r w:rsidRPr="00C54F68">
        <w:rPr>
          <w:sz w:val="28"/>
          <w:szCs w:val="28"/>
        </w:rPr>
        <w:t xml:space="preserve">/NĐ-CP ngày </w:t>
      </w:r>
      <w:r>
        <w:rPr>
          <w:sz w:val="28"/>
          <w:szCs w:val="28"/>
        </w:rPr>
        <w:t>04</w:t>
      </w:r>
      <w:r w:rsidRPr="00C54F68">
        <w:rPr>
          <w:sz w:val="28"/>
          <w:szCs w:val="28"/>
        </w:rPr>
        <w:t>/</w:t>
      </w:r>
      <w:r>
        <w:rPr>
          <w:sz w:val="28"/>
          <w:szCs w:val="28"/>
        </w:rPr>
        <w:t>6</w:t>
      </w:r>
      <w:r w:rsidRPr="00C54F68">
        <w:rPr>
          <w:sz w:val="28"/>
          <w:szCs w:val="28"/>
        </w:rPr>
        <w:t>/20</w:t>
      </w:r>
      <w:r w:rsidR="00912FB4">
        <w:rPr>
          <w:sz w:val="28"/>
          <w:szCs w:val="28"/>
        </w:rPr>
        <w:t>0</w:t>
      </w:r>
      <w:r>
        <w:rPr>
          <w:sz w:val="28"/>
          <w:szCs w:val="28"/>
        </w:rPr>
        <w:t>8</w:t>
      </w:r>
      <w:r w:rsidRPr="00C54F68">
        <w:rPr>
          <w:sz w:val="28"/>
          <w:szCs w:val="28"/>
        </w:rPr>
        <w:t xml:space="preserve"> của Chính phủ quy định chi tiết thi hành</w:t>
      </w:r>
      <w:r>
        <w:rPr>
          <w:sz w:val="28"/>
          <w:szCs w:val="28"/>
        </w:rPr>
        <w:t xml:space="preserve"> một số điều của</w:t>
      </w:r>
      <w:r w:rsidRPr="00C54F68">
        <w:rPr>
          <w:sz w:val="28"/>
          <w:szCs w:val="28"/>
        </w:rPr>
        <w:t xml:space="preserve"> Luật </w:t>
      </w:r>
      <w:r>
        <w:rPr>
          <w:sz w:val="28"/>
          <w:szCs w:val="28"/>
        </w:rPr>
        <w:t>Bình đẳng giới.</w:t>
      </w:r>
    </w:p>
    <w:p w:rsidR="00912FB4" w:rsidRDefault="001A71C5" w:rsidP="00912FB4">
      <w:pPr>
        <w:spacing w:before="120" w:after="0"/>
        <w:ind w:firstLine="851"/>
        <w:jc w:val="both"/>
        <w:rPr>
          <w:sz w:val="28"/>
          <w:szCs w:val="28"/>
        </w:rPr>
      </w:pPr>
      <w:r>
        <w:rPr>
          <w:sz w:val="28"/>
          <w:szCs w:val="28"/>
        </w:rPr>
        <w:t xml:space="preserve">8. </w:t>
      </w:r>
      <w:r w:rsidR="00912FB4" w:rsidRPr="00C54F68">
        <w:rPr>
          <w:sz w:val="28"/>
          <w:szCs w:val="28"/>
        </w:rPr>
        <w:t xml:space="preserve">Nghị định số </w:t>
      </w:r>
      <w:r w:rsidR="00912FB4">
        <w:rPr>
          <w:sz w:val="28"/>
          <w:szCs w:val="28"/>
        </w:rPr>
        <w:t>48</w:t>
      </w:r>
      <w:r w:rsidR="00912FB4" w:rsidRPr="00C54F68">
        <w:rPr>
          <w:sz w:val="28"/>
          <w:szCs w:val="28"/>
        </w:rPr>
        <w:t>/20</w:t>
      </w:r>
      <w:r w:rsidR="00912FB4">
        <w:rPr>
          <w:sz w:val="28"/>
          <w:szCs w:val="28"/>
        </w:rPr>
        <w:t>09</w:t>
      </w:r>
      <w:r w:rsidR="00912FB4" w:rsidRPr="00C54F68">
        <w:rPr>
          <w:sz w:val="28"/>
          <w:szCs w:val="28"/>
        </w:rPr>
        <w:t xml:space="preserve">/NĐ-CP ngày </w:t>
      </w:r>
      <w:r w:rsidR="00912FB4">
        <w:rPr>
          <w:sz w:val="28"/>
          <w:szCs w:val="28"/>
        </w:rPr>
        <w:t>19</w:t>
      </w:r>
      <w:r w:rsidR="00912FB4" w:rsidRPr="00C54F68">
        <w:rPr>
          <w:sz w:val="28"/>
          <w:szCs w:val="28"/>
        </w:rPr>
        <w:t>/</w:t>
      </w:r>
      <w:r w:rsidR="00912FB4">
        <w:rPr>
          <w:sz w:val="28"/>
          <w:szCs w:val="28"/>
        </w:rPr>
        <w:t>5</w:t>
      </w:r>
      <w:r w:rsidR="00912FB4" w:rsidRPr="00C54F68">
        <w:rPr>
          <w:sz w:val="28"/>
          <w:szCs w:val="28"/>
        </w:rPr>
        <w:t>/20</w:t>
      </w:r>
      <w:r w:rsidR="00912FB4">
        <w:rPr>
          <w:sz w:val="28"/>
          <w:szCs w:val="28"/>
        </w:rPr>
        <w:t>09</w:t>
      </w:r>
      <w:r w:rsidR="00912FB4" w:rsidRPr="00C54F68">
        <w:rPr>
          <w:sz w:val="28"/>
          <w:szCs w:val="28"/>
        </w:rPr>
        <w:t xml:space="preserve"> của Chính phủ quy định </w:t>
      </w:r>
      <w:r w:rsidR="00912FB4">
        <w:rPr>
          <w:sz w:val="28"/>
          <w:szCs w:val="28"/>
        </w:rPr>
        <w:t>về các biện pháp bảo đảm bình đẳng giới.</w:t>
      </w:r>
    </w:p>
    <w:p w:rsidR="001A71C5" w:rsidRPr="007B4046" w:rsidRDefault="00912FB4" w:rsidP="001A71C5">
      <w:pPr>
        <w:spacing w:before="120" w:after="0"/>
        <w:ind w:firstLine="851"/>
        <w:jc w:val="both"/>
        <w:rPr>
          <w:rFonts w:cs="Times New Roman"/>
          <w:sz w:val="28"/>
          <w:szCs w:val="28"/>
        </w:rPr>
      </w:pPr>
      <w:r>
        <w:rPr>
          <w:sz w:val="28"/>
          <w:szCs w:val="28"/>
        </w:rPr>
        <w:t xml:space="preserve">9. </w:t>
      </w:r>
      <w:r w:rsidR="001A71C5" w:rsidRPr="00EC5DDE">
        <w:rPr>
          <w:sz w:val="28"/>
          <w:szCs w:val="28"/>
        </w:rPr>
        <w:t xml:space="preserve">Nghị định </w:t>
      </w:r>
      <w:r w:rsidR="001A71C5">
        <w:rPr>
          <w:sz w:val="28"/>
          <w:szCs w:val="28"/>
        </w:rPr>
        <w:t xml:space="preserve">số </w:t>
      </w:r>
      <w:r w:rsidR="001A71C5" w:rsidRPr="00EC5DDE">
        <w:rPr>
          <w:sz w:val="28"/>
          <w:szCs w:val="28"/>
        </w:rPr>
        <w:t>82/2020/NĐ-CP ngày 15/7/2020 của Chính phủ quy định xử phạt vi phạm hành chính trong lĩnh vực bổ trợ tư pháp; hành chính tư pháp; hôn nhân và gia đình; thi hành án dân sự; phá sản doanh nghiệp, hợp tác xã</w:t>
      </w:r>
      <w:r w:rsidR="001A71C5">
        <w:rPr>
          <w:sz w:val="28"/>
          <w:szCs w:val="28"/>
        </w:rPr>
        <w:t>.</w:t>
      </w:r>
    </w:p>
    <w:p w:rsidR="001A71C5" w:rsidRDefault="00912FB4" w:rsidP="001A71C5">
      <w:pPr>
        <w:spacing w:before="120" w:after="0"/>
        <w:ind w:firstLine="851"/>
        <w:jc w:val="both"/>
        <w:rPr>
          <w:rFonts w:cs="Times New Roman"/>
          <w:iCs/>
          <w:color w:val="000000"/>
          <w:sz w:val="28"/>
          <w:szCs w:val="28"/>
          <w:shd w:val="clear" w:color="auto" w:fill="FFFFFF"/>
        </w:rPr>
      </w:pPr>
      <w:r>
        <w:rPr>
          <w:sz w:val="28"/>
          <w:szCs w:val="28"/>
        </w:rPr>
        <w:t>10</w:t>
      </w:r>
      <w:r w:rsidR="001A71C5">
        <w:rPr>
          <w:sz w:val="28"/>
          <w:szCs w:val="28"/>
        </w:rPr>
        <w:t xml:space="preserve">. </w:t>
      </w:r>
      <w:r w:rsidR="001A71C5" w:rsidRPr="00EC5DDE">
        <w:rPr>
          <w:sz w:val="28"/>
          <w:szCs w:val="28"/>
        </w:rPr>
        <w:t>Nghị định</w:t>
      </w:r>
      <w:r w:rsidR="001A71C5">
        <w:rPr>
          <w:sz w:val="28"/>
          <w:szCs w:val="28"/>
        </w:rPr>
        <w:t xml:space="preserve"> số </w:t>
      </w:r>
      <w:r w:rsidR="001A71C5" w:rsidRPr="00EC5DDE">
        <w:rPr>
          <w:sz w:val="28"/>
          <w:szCs w:val="28"/>
        </w:rPr>
        <w:t xml:space="preserve">144/2021/NĐ-CP </w:t>
      </w:r>
      <w:r w:rsidR="001A71C5">
        <w:rPr>
          <w:sz w:val="28"/>
          <w:szCs w:val="28"/>
        </w:rPr>
        <w:t xml:space="preserve">ngày 31/12/2021 của Chính phủ </w:t>
      </w:r>
      <w:r w:rsidR="001A71C5" w:rsidRPr="007B4046">
        <w:rPr>
          <w:rFonts w:cs="Times New Roman"/>
          <w:iCs/>
          <w:color w:val="000000"/>
          <w:sz w:val="28"/>
          <w:szCs w:val="28"/>
          <w:shd w:val="clear" w:color="auto" w:fill="FFFFFF"/>
        </w:rPr>
        <w:t>quy định xử phạt vi phạm hành chính trong lĩnh vực an ninh, trật tự, an toàn xã hội; phòng, chống tệ nạn xã hội; phòng cháy, chữa cháy; cứu nạn, cứu hộ; phòng, chống bạo lực gia đình.</w:t>
      </w:r>
    </w:p>
    <w:p w:rsidR="001A71C5" w:rsidRDefault="001A71C5" w:rsidP="001A71C5">
      <w:pPr>
        <w:spacing w:before="120" w:after="0"/>
        <w:ind w:firstLine="851"/>
        <w:jc w:val="both"/>
        <w:rPr>
          <w:sz w:val="28"/>
          <w:szCs w:val="28"/>
        </w:rPr>
      </w:pPr>
      <w:r>
        <w:rPr>
          <w:sz w:val="28"/>
          <w:szCs w:val="28"/>
        </w:rPr>
        <w:t>1</w:t>
      </w:r>
      <w:r w:rsidR="00912FB4">
        <w:rPr>
          <w:sz w:val="28"/>
          <w:szCs w:val="28"/>
        </w:rPr>
        <w:t>1</w:t>
      </w:r>
      <w:r>
        <w:rPr>
          <w:sz w:val="28"/>
          <w:szCs w:val="28"/>
        </w:rPr>
        <w:t xml:space="preserve">. </w:t>
      </w:r>
      <w:r w:rsidRPr="00EC5DDE">
        <w:rPr>
          <w:sz w:val="28"/>
          <w:szCs w:val="28"/>
        </w:rPr>
        <w:t>Nghị định số 125/2021/NĐ-CP ngày 28/12/2021 của Chính phủ quy định xử phạt vi phạm hành chính trong lĩnh vực bình đẳng giớ</w:t>
      </w:r>
      <w:r>
        <w:rPr>
          <w:sz w:val="28"/>
          <w:szCs w:val="28"/>
        </w:rPr>
        <w:t>i.</w:t>
      </w:r>
    </w:p>
    <w:p w:rsidR="002D3C50" w:rsidRDefault="001A71C5" w:rsidP="009C03C8">
      <w:pPr>
        <w:spacing w:before="120" w:after="0"/>
        <w:ind w:firstLine="851"/>
        <w:jc w:val="both"/>
      </w:pPr>
      <w:r>
        <w:rPr>
          <w:sz w:val="28"/>
          <w:szCs w:val="28"/>
        </w:rPr>
        <w:t>1</w:t>
      </w:r>
      <w:r w:rsidR="00912FB4">
        <w:rPr>
          <w:sz w:val="28"/>
          <w:szCs w:val="28"/>
        </w:rPr>
        <w:t>2</w:t>
      </w:r>
      <w:r>
        <w:rPr>
          <w:sz w:val="28"/>
          <w:szCs w:val="28"/>
        </w:rPr>
        <w:t>. Các văn bản khác có liên quan./.</w:t>
      </w:r>
    </w:p>
    <w:sectPr w:rsidR="002D3C50" w:rsidSect="00811D17">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C5"/>
    <w:rsid w:val="001A71C5"/>
    <w:rsid w:val="002D3C50"/>
    <w:rsid w:val="00811D17"/>
    <w:rsid w:val="00912FB4"/>
    <w:rsid w:val="00974D52"/>
    <w:rsid w:val="009C03C8"/>
    <w:rsid w:val="00A93BC3"/>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14A5B-8F62-4CBF-B113-52BFDF58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PC</cp:lastModifiedBy>
  <cp:revision>5</cp:revision>
  <dcterms:created xsi:type="dcterms:W3CDTF">2022-04-07T12:05:00Z</dcterms:created>
  <dcterms:modified xsi:type="dcterms:W3CDTF">2022-04-07T14:39:00Z</dcterms:modified>
</cp:coreProperties>
</file>